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5" w:type="dxa"/>
        <w:jc w:val="center"/>
        <w:tblCellSpacing w:w="0" w:type="dxa"/>
        <w:tblCellMar>
          <w:top w:w="75" w:type="dxa"/>
          <w:left w:w="75" w:type="dxa"/>
          <w:bottom w:w="75" w:type="dxa"/>
          <w:right w:w="75" w:type="dxa"/>
        </w:tblCellMar>
        <w:tblLook w:val="04A0"/>
      </w:tblPr>
      <w:tblGrid>
        <w:gridCol w:w="2781"/>
        <w:gridCol w:w="9007"/>
        <w:gridCol w:w="1457"/>
      </w:tblGrid>
      <w:tr w:rsidR="0085073E" w:rsidRPr="0085073E" w:rsidTr="0085073E">
        <w:trPr>
          <w:tblCellSpacing w:w="0" w:type="dxa"/>
          <w:jc w:val="center"/>
        </w:trPr>
        <w:tc>
          <w:tcPr>
            <w:tcW w:w="1050" w:type="pct"/>
            <w:vMerge w:val="restart"/>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5073E" w:rsidRDefault="0085073E" w:rsidP="008507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85073E">
              <w:rPr>
                <w:rFonts w:ascii="Times New Roman" w:eastAsia="Times New Roman" w:hAnsi="Times New Roman" w:cs="Times New Roman"/>
                <w:sz w:val="24"/>
                <w:szCs w:val="24"/>
                <w:lang w:eastAsia="en-GB"/>
              </w:rPr>
              <w:t> </w:t>
            </w:r>
            <w:r w:rsidRPr="0085073E">
              <w:rPr>
                <w:rFonts w:ascii="Times New Roman" w:eastAsia="Times New Roman" w:hAnsi="Times New Roman" w:cs="Times New Roman"/>
                <w:b/>
                <w:bCs/>
                <w:sz w:val="36"/>
                <w:szCs w:val="36"/>
                <w:lang w:eastAsia="en-GB"/>
              </w:rPr>
              <w:t>À la recherche de Satan</w:t>
            </w:r>
          </w:p>
          <w:p w:rsidR="0085073E" w:rsidRDefault="0085073E" w:rsidP="008507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Duncan Heaster</w:t>
            </w:r>
          </w:p>
          <w:p w:rsidR="0085073E" w:rsidRPr="0085073E" w:rsidRDefault="0085073E" w:rsidP="0085073E">
            <w:pPr>
              <w:pStyle w:val="BodyText"/>
              <w:spacing w:after="227" w:afterAutospacing="0"/>
              <w:jc w:val="center"/>
            </w:pPr>
            <w:hyperlink r:id="rId4" w:history="1">
              <w:r w:rsidRPr="00260F12">
                <w:rPr>
                  <w:rStyle w:val="Hyperlink"/>
                </w:rPr>
                <w:t>www.carelinks.net</w:t>
              </w:r>
            </w:hyperlink>
            <w:r>
              <w:t xml:space="preserve">   email: </w:t>
            </w:r>
            <w:hyperlink r:id="rId5" w:history="1">
              <w:r w:rsidRPr="00260F12">
                <w:rPr>
                  <w:rStyle w:val="Hyperlink"/>
                </w:rPr>
                <w:t>info@carelinks.net</w:t>
              </w:r>
            </w:hyperlink>
          </w:p>
          <w:p w:rsidR="0085073E" w:rsidRPr="0085073E" w:rsidRDefault="0085073E" w:rsidP="008507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p>
        </w:tc>
        <w:tc>
          <w:tcPr>
            <w:tcW w:w="6" w:type="dxa"/>
            <w:tcBorders>
              <w:top w:val="nil"/>
              <w:left w:val="nil"/>
              <w:bottom w:val="nil"/>
              <w:right w:val="nil"/>
            </w:tcBorders>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w:t>
            </w:r>
          </w:p>
        </w:tc>
      </w:tr>
      <w:tr w:rsidR="0085073E" w:rsidRPr="0085073E" w:rsidTr="0085073E">
        <w:trPr>
          <w:trHeight w:val="276"/>
          <w:tblCellSpacing w:w="0" w:type="dxa"/>
          <w:jc w:val="center"/>
        </w:trPr>
        <w:tc>
          <w:tcPr>
            <w:tcW w:w="0" w:type="auto"/>
            <w:vMerge/>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c>
          <w:tcPr>
            <w:tcW w:w="3400" w:type="pct"/>
            <w:vMerge w:val="restart"/>
            <w:hideMark/>
          </w:tcPr>
          <w:tbl>
            <w:tblPr>
              <w:tblW w:w="5200" w:type="pct"/>
              <w:tblCellSpacing w:w="15" w:type="dxa"/>
              <w:tblCellMar>
                <w:top w:w="30" w:type="dxa"/>
                <w:left w:w="30" w:type="dxa"/>
                <w:bottom w:w="30" w:type="dxa"/>
                <w:right w:w="30" w:type="dxa"/>
              </w:tblCellMar>
              <w:tblLook w:val="04A0"/>
            </w:tblPr>
            <w:tblGrid>
              <w:gridCol w:w="3104"/>
              <w:gridCol w:w="2829"/>
              <w:gridCol w:w="3278"/>
            </w:tblGrid>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85073E">
                      <w:rPr>
                        <w:rFonts w:ascii="Times New Roman" w:eastAsia="Times New Roman" w:hAnsi="Times New Roman" w:cs="Times New Roman"/>
                        <w:color w:val="0000FF"/>
                        <w:sz w:val="20"/>
                        <w:lang w:eastAsia="en-GB"/>
                      </w:rPr>
                      <w:t>Préface : Passages mal compris de bible</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85073E">
                      <w:rPr>
                        <w:rFonts w:ascii="Times New Roman" w:eastAsia="Times New Roman" w:hAnsi="Times New Roman" w:cs="Times New Roman"/>
                        <w:color w:val="0000FF"/>
                        <w:sz w:val="20"/>
                        <w:lang w:eastAsia="en-GB"/>
                      </w:rPr>
                      <w:t>Satan comme un éclair Luc 10:18</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8" w:history="1">
                    <w:r w:rsidRPr="0085073E">
                      <w:rPr>
                        <w:rFonts w:ascii="Times New Roman" w:eastAsia="Times New Roman" w:hAnsi="Times New Roman" w:cs="Times New Roman"/>
                        <w:color w:val="0000FF"/>
                        <w:sz w:val="20"/>
                        <w:lang w:val="nl-NL" w:eastAsia="en-GB"/>
                      </w:rPr>
                      <w:t xml:space="preserve">Le prince de la puissance de l’Air Ephésiens 2:1 - 3 </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9" w:history="1">
                    <w:r w:rsidRPr="0085073E">
                      <w:rPr>
                        <w:rFonts w:ascii="Times New Roman" w:eastAsia="Times New Roman" w:hAnsi="Times New Roman" w:cs="Times New Roman"/>
                        <w:color w:val="0000FF"/>
                        <w:sz w:val="20"/>
                        <w:lang w:val="nl-NL" w:eastAsia="en-GB"/>
                      </w:rPr>
                      <w:t xml:space="preserve">Le serpent d’Eden dans la genèse 3:4 - 5 </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85073E">
                      <w:rPr>
                        <w:rFonts w:ascii="Times New Roman" w:eastAsia="Times New Roman" w:hAnsi="Times New Roman" w:cs="Times New Roman"/>
                        <w:color w:val="0000FF"/>
                        <w:sz w:val="20"/>
                        <w:lang w:eastAsia="en-GB"/>
                      </w:rPr>
                      <w:t>Satan entra dans Judas Luc 22:3</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85073E">
                      <w:rPr>
                        <w:rFonts w:ascii="Times New Roman" w:eastAsia="Times New Roman" w:hAnsi="Times New Roman" w:cs="Times New Roman"/>
                        <w:color w:val="0000FF"/>
                        <w:sz w:val="20"/>
                        <w:lang w:eastAsia="en-GB"/>
                      </w:rPr>
                      <w:t>Donner accès au diable Ephésiens 4:26 - 27</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12" w:history="1">
                    <w:r w:rsidRPr="0085073E">
                      <w:rPr>
                        <w:rFonts w:ascii="Times New Roman" w:eastAsia="Times New Roman" w:hAnsi="Times New Roman" w:cs="Times New Roman"/>
                        <w:color w:val="0000FF"/>
                        <w:sz w:val="20"/>
                        <w:lang w:val="nl-NL" w:eastAsia="en-GB"/>
                      </w:rPr>
                      <w:t xml:space="preserve">Fils de Dieu et des filles des hommes .Genèse 6:2 - 4 </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85073E">
                      <w:rPr>
                        <w:rFonts w:ascii="Times New Roman" w:eastAsia="Times New Roman" w:hAnsi="Times New Roman" w:cs="Times New Roman"/>
                        <w:color w:val="0000FF"/>
                        <w:sz w:val="20"/>
                        <w:lang w:eastAsia="en-GB"/>
                      </w:rPr>
                      <w:t>Pierre et Satan Luc 22:31</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85073E">
                      <w:rPr>
                        <w:rFonts w:ascii="Times New Roman" w:eastAsia="Times New Roman" w:hAnsi="Times New Roman" w:cs="Times New Roman"/>
                        <w:color w:val="0000FF"/>
                        <w:sz w:val="20"/>
                        <w:lang w:eastAsia="en-GB"/>
                      </w:rPr>
                      <w:t>Les ruses du diable Ephésiens 6:11 - 13</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85073E">
                      <w:rPr>
                        <w:rFonts w:ascii="Times New Roman" w:eastAsia="Times New Roman" w:hAnsi="Times New Roman" w:cs="Times New Roman"/>
                        <w:color w:val="0000FF"/>
                        <w:sz w:val="20"/>
                        <w:lang w:eastAsia="en-GB"/>
                      </w:rPr>
                      <w:t>Satan et job Job1 v. 6</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85073E">
                      <w:rPr>
                        <w:rFonts w:ascii="Times New Roman" w:eastAsia="Times New Roman" w:hAnsi="Times New Roman" w:cs="Times New Roman"/>
                        <w:color w:val="0000FF"/>
                        <w:sz w:val="20"/>
                        <w:lang w:eastAsia="en-GB"/>
                      </w:rPr>
                      <w:t>Votre père le diable John 8:44</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85073E">
                      <w:rPr>
                        <w:rFonts w:ascii="Times New Roman" w:eastAsia="Times New Roman" w:hAnsi="Times New Roman" w:cs="Times New Roman"/>
                        <w:color w:val="0000FF"/>
                        <w:sz w:val="20"/>
                        <w:lang w:eastAsia="en-GB"/>
                      </w:rPr>
                      <w:t>Le piège du diable 1 Timothée 3:6 -7 ; 2 Timothée 2:26</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18" w:history="1">
                    <w:r w:rsidRPr="0085073E">
                      <w:rPr>
                        <w:rFonts w:ascii="Times New Roman" w:eastAsia="Times New Roman" w:hAnsi="Times New Roman" w:cs="Times New Roman"/>
                        <w:color w:val="0000FF"/>
                        <w:sz w:val="20"/>
                        <w:lang w:val="nl-NL" w:eastAsia="en-GB"/>
                      </w:rPr>
                      <w:t>Lucifer le Roi de Babylonie Isaïe 14:12 - 14</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85073E">
                      <w:rPr>
                        <w:rFonts w:ascii="Times New Roman" w:eastAsia="Times New Roman" w:hAnsi="Times New Roman" w:cs="Times New Roman"/>
                        <w:color w:val="0000FF"/>
                        <w:sz w:val="20"/>
                        <w:lang w:eastAsia="en-GB"/>
                      </w:rPr>
                      <w:t>Sous l’empire du diable Actes 10:38</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85073E">
                      <w:rPr>
                        <w:rFonts w:ascii="Times New Roman" w:eastAsia="Times New Roman" w:hAnsi="Times New Roman" w:cs="Times New Roman"/>
                        <w:color w:val="0000FF"/>
                        <w:sz w:val="20"/>
                        <w:lang w:eastAsia="en-GB"/>
                      </w:rPr>
                      <w:t>Détourné après Satan 1 Timothée 5:14 - 15</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85073E">
                      <w:rPr>
                        <w:rFonts w:ascii="Times New Roman" w:eastAsia="Times New Roman" w:hAnsi="Times New Roman" w:cs="Times New Roman"/>
                        <w:color w:val="0000FF"/>
                        <w:sz w:val="20"/>
                        <w:lang w:eastAsia="en-GB"/>
                      </w:rPr>
                      <w:t>L'ange chérubin oint Ezekiel 28 :13-15</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85073E">
                      <w:rPr>
                        <w:rFonts w:ascii="Times New Roman" w:eastAsia="Times New Roman" w:hAnsi="Times New Roman" w:cs="Times New Roman"/>
                        <w:color w:val="0000FF"/>
                        <w:sz w:val="20"/>
                        <w:lang w:eastAsia="en-GB"/>
                      </w:rPr>
                      <w:t>L'enfant du diable Actes 13:10</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85073E">
                      <w:rPr>
                        <w:rFonts w:ascii="Times New Roman" w:eastAsia="Times New Roman" w:hAnsi="Times New Roman" w:cs="Times New Roman"/>
                        <w:color w:val="0000FF"/>
                        <w:sz w:val="20"/>
                        <w:lang w:eastAsia="en-GB"/>
                      </w:rPr>
                      <w:t>Résister au diable Jacques 4:7 ; 1 Pierre 5:8</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24" w:history="1">
                    <w:r w:rsidRPr="0085073E">
                      <w:rPr>
                        <w:rFonts w:ascii="Times New Roman" w:eastAsia="Times New Roman" w:hAnsi="Times New Roman" w:cs="Times New Roman"/>
                        <w:color w:val="0000FF"/>
                        <w:sz w:val="20"/>
                        <w:lang w:val="nl-NL" w:eastAsia="en-GB"/>
                      </w:rPr>
                      <w:t>La Tentation de Jésus Matthieu 4:1 - 11</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85073E">
                      <w:rPr>
                        <w:rFonts w:ascii="Times New Roman" w:eastAsia="Times New Roman" w:hAnsi="Times New Roman" w:cs="Times New Roman"/>
                        <w:color w:val="0000FF"/>
                        <w:sz w:val="20"/>
                        <w:lang w:eastAsia="en-GB"/>
                      </w:rPr>
                      <w:t>La puissance de Satan Actes 26:18</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85073E">
                      <w:rPr>
                        <w:rFonts w:ascii="Times New Roman" w:eastAsia="Times New Roman" w:hAnsi="Times New Roman" w:cs="Times New Roman"/>
                        <w:color w:val="0000FF"/>
                        <w:sz w:val="20"/>
                        <w:lang w:eastAsia="en-GB"/>
                      </w:rPr>
                      <w:t>Chaînes d'obscurité 2 Pierre 2:4 ; Jude 6</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85073E">
                      <w:rPr>
                        <w:rFonts w:ascii="Times New Roman" w:eastAsia="Times New Roman" w:hAnsi="Times New Roman" w:cs="Times New Roman"/>
                        <w:color w:val="0000FF"/>
                        <w:sz w:val="20"/>
                        <w:lang w:eastAsia="en-GB"/>
                      </w:rPr>
                      <w:t>Esprits impurs Matthieu 12:43 - 45</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85073E">
                      <w:rPr>
                        <w:rFonts w:ascii="Times New Roman" w:eastAsia="Times New Roman" w:hAnsi="Times New Roman" w:cs="Times New Roman"/>
                        <w:color w:val="0000FF"/>
                        <w:sz w:val="20"/>
                        <w:lang w:eastAsia="en-GB"/>
                      </w:rPr>
                      <w:t>Livré à Satan aux 1 Corinthiens 5:5</w:t>
                    </w:r>
                  </w:hyperlink>
                  <w:r w:rsidRPr="0085073E">
                    <w:rPr>
                      <w:rFonts w:ascii="Times New Roman" w:eastAsia="Times New Roman" w:hAnsi="Times New Roman" w:cs="Times New Roman"/>
                      <w:sz w:val="20"/>
                      <w:szCs w:val="20"/>
                      <w:lang w:eastAsia="en-GB"/>
                    </w:rPr>
                    <w:t xml:space="preserve"> </w:t>
                  </w:r>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85073E">
                      <w:rPr>
                        <w:rFonts w:ascii="Times New Roman" w:eastAsia="Times New Roman" w:hAnsi="Times New Roman" w:cs="Times New Roman"/>
                        <w:color w:val="0000FF"/>
                        <w:sz w:val="20"/>
                        <w:lang w:eastAsia="en-GB"/>
                      </w:rPr>
                      <w:t>Le corps de Moïse Jude v. 9</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85073E">
                      <w:rPr>
                        <w:rFonts w:ascii="Times New Roman" w:eastAsia="Times New Roman" w:hAnsi="Times New Roman" w:cs="Times New Roman"/>
                        <w:color w:val="0000FF"/>
                        <w:sz w:val="20"/>
                        <w:lang w:eastAsia="en-GB"/>
                      </w:rPr>
                      <w:t>Le diable et ses anges Matthieu 25:41</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31" w:history="1">
                    <w:r w:rsidRPr="0085073E">
                      <w:rPr>
                        <w:rFonts w:ascii="Times New Roman" w:eastAsia="Times New Roman" w:hAnsi="Times New Roman" w:cs="Times New Roman"/>
                        <w:color w:val="0000FF"/>
                        <w:sz w:val="20"/>
                        <w:lang w:val="nl-NL" w:eastAsia="en-GB"/>
                      </w:rPr>
                      <w:t>Dieu de ce monde 2 Corinthiens 4:4</w:t>
                    </w:r>
                  </w:hyperlink>
                  <w:r w:rsidRPr="0085073E">
                    <w:rPr>
                      <w:rFonts w:ascii="Times New Roman" w:eastAsia="Times New Roman" w:hAnsi="Times New Roman" w:cs="Times New Roman"/>
                      <w:sz w:val="20"/>
                      <w:szCs w:val="20"/>
                      <w:lang w:val="nl-NL" w:eastAsia="en-GB"/>
                    </w:rPr>
                    <w:t xml:space="preserve"> </w:t>
                  </w:r>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85073E">
                      <w:rPr>
                        <w:rFonts w:ascii="Times New Roman" w:eastAsia="Times New Roman" w:hAnsi="Times New Roman" w:cs="Times New Roman"/>
                        <w:color w:val="0000FF"/>
                        <w:sz w:val="20"/>
                        <w:lang w:eastAsia="en-GB"/>
                      </w:rPr>
                      <w:t xml:space="preserve">La synagogue de Satan Apocalypse 2:9 - 10, 13 et 24 </w:t>
                    </w:r>
                  </w:hyperlink>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85073E">
                      <w:rPr>
                        <w:rFonts w:ascii="Times New Roman" w:eastAsia="Times New Roman" w:hAnsi="Times New Roman" w:cs="Times New Roman"/>
                        <w:color w:val="0000FF"/>
                        <w:sz w:val="20"/>
                        <w:lang w:eastAsia="en-GB"/>
                      </w:rPr>
                      <w:t>Satan enlève la parole Marc 4:15</w:t>
                    </w:r>
                  </w:hyperlink>
                  <w:r w:rsidRPr="0085073E">
                    <w:rPr>
                      <w:rFonts w:ascii="Times New Roman" w:eastAsia="Times New Roman" w:hAnsi="Times New Roman" w:cs="Times New Roman"/>
                      <w:sz w:val="20"/>
                      <w:szCs w:val="20"/>
                      <w:lang w:eastAsia="en-GB"/>
                    </w:rPr>
                    <w:t xml:space="preserve"> </w:t>
                  </w:r>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hyperlink r:id="rId34" w:history="1">
                    <w:r w:rsidRPr="0085073E">
                      <w:rPr>
                        <w:rFonts w:ascii="Times New Roman" w:eastAsia="Times New Roman" w:hAnsi="Times New Roman" w:cs="Times New Roman"/>
                        <w:color w:val="0000FF"/>
                        <w:sz w:val="20"/>
                        <w:lang w:val="nl-NL" w:eastAsia="en-GB"/>
                      </w:rPr>
                      <w:t xml:space="preserve">Un ange de la lumière 2 Corinthiens 11:13 - 15 </w:t>
                    </w:r>
                  </w:hyperlink>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85073E">
                      <w:rPr>
                        <w:rFonts w:ascii="Times New Roman" w:eastAsia="Times New Roman" w:hAnsi="Times New Roman" w:cs="Times New Roman"/>
                        <w:color w:val="0000FF"/>
                        <w:sz w:val="20"/>
                        <w:lang w:eastAsia="en-GB"/>
                      </w:rPr>
                      <w:t>Michael et la grande dragon Apocalypse 12:7 - 9</w:t>
                    </w:r>
                  </w:hyperlink>
                  <w:r w:rsidRPr="0085073E">
                    <w:rPr>
                      <w:rFonts w:ascii="Times New Roman" w:eastAsia="Times New Roman" w:hAnsi="Times New Roman" w:cs="Times New Roman"/>
                      <w:sz w:val="20"/>
                      <w:szCs w:val="20"/>
                      <w:lang w:eastAsia="en-GB"/>
                    </w:rPr>
                    <w:t xml:space="preserve"> </w:t>
                  </w:r>
                </w:p>
              </w:tc>
            </w:tr>
            <w:tr w:rsidR="0085073E" w:rsidRPr="0085073E">
              <w:trPr>
                <w:tblCellSpacing w:w="15" w:type="dxa"/>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w:t>
                  </w:r>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85073E">
                      <w:rPr>
                        <w:rFonts w:ascii="Times New Roman" w:eastAsia="Times New Roman" w:hAnsi="Times New Roman" w:cs="Times New Roman"/>
                        <w:color w:val="0000FF"/>
                        <w:sz w:val="20"/>
                        <w:lang w:eastAsia="en-GB"/>
                      </w:rPr>
                      <w:t>Le messager de Satan 2 Corinthiens 12:7</w:t>
                    </w:r>
                  </w:hyperlink>
                  <w:r w:rsidRPr="0085073E">
                    <w:rPr>
                      <w:rFonts w:ascii="Times New Roman" w:eastAsia="Times New Roman" w:hAnsi="Times New Roman" w:cs="Times New Roman"/>
                      <w:sz w:val="20"/>
                      <w:szCs w:val="20"/>
                      <w:lang w:eastAsia="en-GB"/>
                    </w:rPr>
                    <w:t xml:space="preserve"> </w:t>
                  </w:r>
                </w:p>
              </w:tc>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85073E">
                      <w:rPr>
                        <w:rFonts w:ascii="Times New Roman" w:eastAsia="Times New Roman" w:hAnsi="Times New Roman" w:cs="Times New Roman"/>
                        <w:color w:val="0000FF"/>
                        <w:sz w:val="20"/>
                        <w:lang w:eastAsia="en-GB"/>
                      </w:rPr>
                      <w:t xml:space="preserve">Diable et Satan Apocalypse 20:2, 7 et 10 </w:t>
                    </w:r>
                  </w:hyperlink>
                </w:p>
              </w:tc>
            </w:tr>
          </w:tbl>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c>
          <w:tcPr>
            <w:tcW w:w="6" w:type="dxa"/>
            <w:tcBorders>
              <w:top w:val="nil"/>
              <w:left w:val="nil"/>
              <w:bottom w:val="nil"/>
              <w:right w:val="nil"/>
            </w:tcBorders>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r>
      <w:tr w:rsidR="0085073E" w:rsidRPr="0085073E" w:rsidTr="0085073E">
        <w:trPr>
          <w:tblCellSpacing w:w="0" w:type="dxa"/>
          <w:jc w:val="center"/>
        </w:trPr>
        <w:tc>
          <w:tcPr>
            <w:tcW w:w="0" w:type="auto"/>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eastAsia="en-GB"/>
              </w:rPr>
            </w:pPr>
          </w:p>
        </w:tc>
        <w:tc>
          <w:tcPr>
            <w:tcW w:w="6" w:type="dxa"/>
            <w:tcBorders>
              <w:top w:val="nil"/>
              <w:left w:val="nil"/>
              <w:bottom w:val="nil"/>
              <w:right w:val="nil"/>
            </w:tcBorders>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w:t>
            </w:r>
          </w:p>
        </w:tc>
      </w:tr>
    </w:tbl>
    <w:p w:rsidR="0085073E" w:rsidRPr="0085073E" w:rsidRDefault="0085073E" w:rsidP="0085073E">
      <w:pPr>
        <w:spacing w:after="0" w:line="240" w:lineRule="auto"/>
        <w:jc w:val="center"/>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pict>
          <v:rect id="_x0000_i1025" style="width:600pt;height:1.5pt" o:hrpct="0" o:hralign="center" o:hrstd="t" o:hr="t" fillcolor="#a0a0a0" stroked="f"/>
        </w:pict>
      </w:r>
    </w:p>
    <w:tbl>
      <w:tblPr>
        <w:tblW w:w="12000" w:type="dxa"/>
        <w:jc w:val="center"/>
        <w:tblCellSpacing w:w="0" w:type="dxa"/>
        <w:tblCellMar>
          <w:top w:w="75" w:type="dxa"/>
          <w:left w:w="75" w:type="dxa"/>
          <w:bottom w:w="75" w:type="dxa"/>
          <w:right w:w="75" w:type="dxa"/>
        </w:tblCellMar>
        <w:tblLook w:val="04A0"/>
      </w:tblPr>
      <w:tblGrid>
        <w:gridCol w:w="12000"/>
      </w:tblGrid>
      <w:tr w:rsidR="0085073E" w:rsidRPr="0085073E" w:rsidTr="0085073E">
        <w:trPr>
          <w:tblCellSpacing w:w="0" w:type="dxa"/>
          <w:jc w:val="center"/>
        </w:trPr>
        <w:tc>
          <w:tcPr>
            <w:tcW w:w="0" w:type="auto"/>
            <w:vAlign w:val="center"/>
            <w:hideMark/>
          </w:tcPr>
          <w:p w:rsidR="0085073E" w:rsidRPr="0085073E" w:rsidRDefault="0085073E" w:rsidP="008507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85073E">
              <w:rPr>
                <w:rFonts w:ascii="Times New Roman" w:eastAsia="Times New Roman" w:hAnsi="Times New Roman" w:cs="Times New Roman"/>
                <w:b/>
                <w:bCs/>
                <w:sz w:val="36"/>
                <w:szCs w:val="36"/>
                <w:lang w:eastAsia="en-GB"/>
              </w:rPr>
              <w:t>À la recherche de Satan</w:t>
            </w:r>
          </w:p>
          <w:p w:rsidR="0085073E" w:rsidRPr="0085073E" w:rsidRDefault="0085073E" w:rsidP="008507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85073E">
              <w:rPr>
                <w:rFonts w:ascii="Times New Roman" w:eastAsia="Times New Roman" w:hAnsi="Times New Roman" w:cs="Times New Roman"/>
                <w:b/>
                <w:bCs/>
                <w:sz w:val="36"/>
                <w:szCs w:val="36"/>
                <w:lang w:eastAsia="en-GB"/>
              </w:rPr>
              <w:t xml:space="preserve">Préface </w:t>
            </w:r>
          </w:p>
          <w:p w:rsidR="0085073E" w:rsidRPr="0085073E" w:rsidRDefault="0085073E" w:rsidP="0085073E">
            <w:pPr>
              <w:spacing w:before="100" w:beforeAutospacing="1" w:after="100" w:afterAutospacing="1" w:line="270" w:lineRule="atLeast"/>
              <w:jc w:val="both"/>
              <w:rPr>
                <w:rFonts w:ascii="Times New Roman" w:eastAsia="Times New Roman" w:hAnsi="Times New Roman" w:cs="Times New Roman"/>
                <w:sz w:val="24"/>
                <w:szCs w:val="24"/>
                <w:lang w:eastAsia="en-GB"/>
              </w:rPr>
            </w:pPr>
            <w:r w:rsidRPr="0085073E">
              <w:rPr>
                <w:rFonts w:ascii="Verdana" w:eastAsia="Times New Roman" w:hAnsi="Verdana" w:cs="Times New Roman"/>
                <w:color w:val="333366"/>
                <w:sz w:val="18"/>
                <w:szCs w:val="24"/>
                <w:lang w:val="fr-FR" w:eastAsia="en-GB"/>
              </w:rPr>
              <w:t xml:space="preserve">Mise au point des passages mal compris de la bible en ce qui concerne le diable, le Satan et les démons </w:t>
            </w:r>
          </w:p>
          <w:p w:rsidR="0085073E" w:rsidRPr="0085073E" w:rsidRDefault="0085073E" w:rsidP="0085073E">
            <w:pPr>
              <w:spacing w:before="100" w:beforeAutospacing="1" w:after="100" w:afterAutospacing="1" w:line="270" w:lineRule="atLeast"/>
              <w:jc w:val="both"/>
              <w:rPr>
                <w:rFonts w:ascii="Times New Roman" w:eastAsia="Times New Roman" w:hAnsi="Times New Roman" w:cs="Times New Roman"/>
                <w:sz w:val="24"/>
                <w:szCs w:val="24"/>
                <w:lang w:eastAsia="en-GB"/>
              </w:rPr>
            </w:pPr>
            <w:r w:rsidRPr="0085073E">
              <w:rPr>
                <w:rFonts w:ascii="Verdana" w:eastAsia="Times New Roman" w:hAnsi="Verdana" w:cs="Times New Roman"/>
                <w:color w:val="333366"/>
                <w:sz w:val="18"/>
                <w:szCs w:val="24"/>
                <w:lang w:val="fr-FR" w:eastAsia="en-GB"/>
              </w:rPr>
              <w:t> </w:t>
            </w:r>
          </w:p>
          <w:p w:rsidR="0085073E" w:rsidRPr="0085073E" w:rsidRDefault="0085073E" w:rsidP="0085073E">
            <w:pPr>
              <w:spacing w:before="100" w:beforeAutospacing="1" w:after="100" w:afterAutospacing="1" w:line="270" w:lineRule="atLeast"/>
              <w:jc w:val="both"/>
              <w:rPr>
                <w:rFonts w:ascii="Times New Roman" w:eastAsia="Times New Roman" w:hAnsi="Times New Roman" w:cs="Times New Roman"/>
                <w:sz w:val="24"/>
                <w:szCs w:val="24"/>
                <w:lang w:val="fr-FR" w:eastAsia="en-GB"/>
              </w:rPr>
            </w:pPr>
            <w:r w:rsidRPr="0085073E">
              <w:rPr>
                <w:rFonts w:ascii="Verdana" w:eastAsia="Times New Roman" w:hAnsi="Verdana" w:cs="Times New Roman"/>
                <w:color w:val="333366"/>
                <w:sz w:val="18"/>
                <w:szCs w:val="24"/>
                <w:lang w:val="fr-FR" w:eastAsia="en-GB"/>
              </w:rPr>
              <w:t xml:space="preserve">Lors d'une discussion avec d'autres chrétiens au sujet du diable et Satan, nous avons parfois quelques difficultés à comprendre correctement un passage de la bible pour en tirer la meilleure explication. Notre interprétation peut parfois s'avérer inappropriée et erronée en rapport aux autres passages de la bible. L'idée fondamentale derrière cette étude est de démontrer que le diable se réfère au péché et aux tendances pécheresses manifestées par quelques choses de concret. Ce diable peut faire référence à une personne ou un système de choses. Le péché (diable) est ainsi personnifié parce qu'il ne peut pas exister dans l'abstrait, mais il est trouvé dans le cœur de l’être humain. Nous nous sommes fréquemment rendu compte que dans quelques passages bibliques </w:t>
            </w:r>
            <w:r w:rsidRPr="0085073E">
              <w:rPr>
                <w:rFonts w:ascii="Verdana" w:eastAsia="Times New Roman" w:hAnsi="Verdana" w:cs="Times New Roman"/>
                <w:color w:val="333366"/>
                <w:sz w:val="18"/>
                <w:szCs w:val="24"/>
                <w:lang w:val="fr-FR" w:eastAsia="en-GB"/>
              </w:rPr>
              <w:lastRenderedPageBreak/>
              <w:t xml:space="preserve">(notamment dans l'apocalypse) le diable se réfère au péché manifesté par un système politique, celui des romains ou des juifs contemporains au seigneur Jésus. Cette étude démontre donc que le péché reflète particulièrement à travers le système et la loi juifs du premier siècle. </w:t>
            </w:r>
          </w:p>
          <w:p w:rsidR="0085073E" w:rsidRPr="0085073E" w:rsidRDefault="0085073E" w:rsidP="0085073E">
            <w:pPr>
              <w:spacing w:before="100" w:beforeAutospacing="1" w:after="0" w:line="272" w:lineRule="atLeast"/>
              <w:jc w:val="both"/>
              <w:rPr>
                <w:rFonts w:ascii="Times New Roman" w:eastAsia="Times New Roman" w:hAnsi="Times New Roman" w:cs="Times New Roman"/>
                <w:sz w:val="24"/>
                <w:szCs w:val="24"/>
                <w:lang w:val="fr-FR" w:eastAsia="en-GB"/>
              </w:rPr>
            </w:pPr>
            <w:r w:rsidRPr="0085073E">
              <w:rPr>
                <w:rFonts w:ascii="Verdana" w:eastAsia="Times New Roman" w:hAnsi="Verdana" w:cs="Times New Roman"/>
                <w:color w:val="333366"/>
                <w:sz w:val="18"/>
                <w:szCs w:val="24"/>
                <w:lang w:val="fr-FR" w:eastAsia="en-GB"/>
              </w:rPr>
              <w:t xml:space="preserve">Malgré son évidence dans les textes de la bible, cette idée sur le péché semble être en grande partie non reconnue, mais c'est pourtant dans cette compréhension du texte que nous pouvons identifier le diable et le péché. Judas Iscariot fournit un exemple clair d'un homme influencé par satan dans la trahison du Christ, ses désirs charnels (satan) vont prendre le dessus, ayant eu un plus grand amour pour l'argent que pour Dieu. De plus, Judas est motivé par « le satan juif » dont les objectifs juifs étaient l'établissement d'un royaume souverain immédiat dirigé par le messie. Les commentaires proposés sur ce site sont mis en opposition face aux interprétations traditionnelles des textes à propos de satan, des notes supplémentaires sont écrites afin de stimuler notre réflexion sur </w:t>
            </w:r>
            <w:proofErr w:type="gramStart"/>
            <w:r w:rsidRPr="0085073E">
              <w:rPr>
                <w:rFonts w:ascii="Verdana" w:eastAsia="Times New Roman" w:hAnsi="Verdana" w:cs="Times New Roman"/>
                <w:color w:val="333366"/>
                <w:sz w:val="18"/>
                <w:szCs w:val="24"/>
                <w:lang w:val="fr-FR" w:eastAsia="en-GB"/>
              </w:rPr>
              <w:t>l' étude</w:t>
            </w:r>
            <w:proofErr w:type="gramEnd"/>
            <w:r w:rsidRPr="0085073E">
              <w:rPr>
                <w:rFonts w:ascii="Verdana" w:eastAsia="Times New Roman" w:hAnsi="Verdana" w:cs="Times New Roman"/>
                <w:color w:val="333366"/>
                <w:sz w:val="18"/>
                <w:szCs w:val="24"/>
                <w:lang w:val="fr-FR" w:eastAsia="en-GB"/>
              </w:rPr>
              <w:t xml:space="preserve"> personnelle de ces passages.</w:t>
            </w:r>
          </w:p>
        </w:tc>
      </w:tr>
    </w:tbl>
    <w:p w:rsid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p>
    <w:p w:rsidR="0085073E" w:rsidRDefault="0085073E">
      <w:pPr>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br w:type="page"/>
      </w:r>
    </w:p>
    <w:p w:rsidR="0085073E" w:rsidRPr="0085073E" w:rsidRDefault="0085073E" w:rsidP="0085073E">
      <w:pPr>
        <w:pStyle w:val="NormalWeb"/>
        <w:rPr>
          <w:lang w:val="fr-FR"/>
        </w:rPr>
      </w:pPr>
      <w:r>
        <w:rPr>
          <w:rStyle w:val="Emphasis"/>
          <w:rFonts w:ascii="Verdana" w:hAnsi="Verdana"/>
          <w:lang w:val="fr-FR"/>
        </w:rPr>
        <w:lastRenderedPageBreak/>
        <w:t>Le serpent dans Éden</w:t>
      </w:r>
      <w:r>
        <w:rPr>
          <w:lang w:val="fr-FR"/>
        </w:rPr>
        <w:t xml:space="preserve"> </w:t>
      </w:r>
    </w:p>
    <w:p w:rsidR="0085073E" w:rsidRPr="0085073E" w:rsidRDefault="0085073E" w:rsidP="0085073E">
      <w:pPr>
        <w:pStyle w:val="Heading4"/>
        <w:spacing w:line="300" w:lineRule="atLeast"/>
        <w:rPr>
          <w:lang w:val="fr-FR"/>
        </w:rPr>
      </w:pPr>
      <w:r>
        <w:rPr>
          <w:rFonts w:ascii="Tahoma" w:hAnsi="Tahoma"/>
          <w:color w:val="333366"/>
          <w:lang w:val="fr-FR"/>
        </w:rPr>
        <w:t>Genèse 3:4 - 5 : « Alors le serpent dit à la femme, vous ne mourrez point </w:t>
      </w:r>
      <w:proofErr w:type="gramStart"/>
      <w:r>
        <w:rPr>
          <w:rFonts w:ascii="Tahoma" w:hAnsi="Tahoma"/>
          <w:color w:val="333366"/>
          <w:lang w:val="fr-FR"/>
        </w:rPr>
        <w:t>;mais</w:t>
      </w:r>
      <w:proofErr w:type="gramEnd"/>
      <w:r>
        <w:rPr>
          <w:rFonts w:ascii="Tahoma" w:hAnsi="Tahoma"/>
          <w:color w:val="333366"/>
          <w:lang w:val="fr-FR"/>
        </w:rPr>
        <w:t xml:space="preserve"> Dieu sait que le jour où vous en mangerez, vos yeux s'ouvriront, et que vous serez comme des dieux connaissant le bien et le mal.»</w:t>
      </w:r>
    </w:p>
    <w:p w:rsidR="0085073E" w:rsidRPr="0085073E" w:rsidRDefault="0085073E" w:rsidP="0085073E">
      <w:pPr>
        <w:pStyle w:val="Heading4"/>
        <w:spacing w:line="300" w:lineRule="atLeast"/>
        <w:rPr>
          <w:lang w:val="fr-FR"/>
        </w:rPr>
      </w:pPr>
      <w:r>
        <w:rPr>
          <w:rFonts w:ascii="Tahoma" w:hAnsi="Tahoma"/>
          <w:color w:val="333366"/>
          <w:lang w:val="fr-FR"/>
        </w:rPr>
        <w:t>Interprétation populaire</w:t>
      </w:r>
    </w:p>
    <w:p w:rsidR="0085073E" w:rsidRPr="0085073E" w:rsidRDefault="0085073E" w:rsidP="0085073E">
      <w:pPr>
        <w:pStyle w:val="BodyText"/>
        <w:spacing w:after="0" w:afterAutospacing="0" w:line="300" w:lineRule="atLeast"/>
        <w:rPr>
          <w:lang w:val="fr-FR"/>
        </w:rPr>
      </w:pPr>
      <w:r>
        <w:rPr>
          <w:rFonts w:ascii="Tahoma" w:hAnsi="Tahoma" w:cs="Mangal"/>
          <w:b/>
          <w:color w:val="333366"/>
          <w:lang w:val="fr-FR"/>
        </w:rPr>
        <w:t> </w:t>
      </w:r>
    </w:p>
    <w:p w:rsidR="0085073E" w:rsidRPr="0085073E" w:rsidRDefault="0085073E" w:rsidP="0085073E">
      <w:pPr>
        <w:pStyle w:val="BodyText"/>
        <w:spacing w:line="272" w:lineRule="atLeast"/>
        <w:jc w:val="both"/>
        <w:rPr>
          <w:lang w:val="fr-FR"/>
        </w:rPr>
      </w:pPr>
      <w:r>
        <w:rPr>
          <w:rFonts w:ascii="Verdana" w:hAnsi="Verdana"/>
          <w:color w:val="333366"/>
          <w:sz w:val="18"/>
          <w:lang w:val="fr-FR"/>
        </w:rPr>
        <w:t>Il est souvent enseigné que le serpent du livre de la genèse est un ange qui a péché et qui fût jeté du ciel à cause de sa méchanceté, il a été précipité sur la terre et à tenté Eve. Ce serpent est appelé « satan ».</w:t>
      </w:r>
    </w:p>
    <w:p w:rsidR="0085073E" w:rsidRPr="0085073E" w:rsidRDefault="0085073E" w:rsidP="0085073E">
      <w:pPr>
        <w:pStyle w:val="Heading4"/>
        <w:spacing w:line="300" w:lineRule="atLeast"/>
        <w:rPr>
          <w:lang w:val="fr-FR"/>
        </w:rPr>
      </w:pPr>
      <w:r>
        <w:rPr>
          <w:rFonts w:ascii="Tahoma" w:hAnsi="Tahoma"/>
          <w:color w:val="333366"/>
          <w:lang w:val="fr-FR"/>
        </w:rPr>
        <w:t>Commentaires</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1. Le passage parle « du serpent » et les mots « Satan » et  « diable » ne figurent pas dans le livre de la Genèse.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2. Le serpent n'est jamais décrit comme un ange.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3. Par conséquent, il n'est pas étonnant de ne pas trouver une référence sur un être jeté hors du ciel.</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4. Le péché apporte la mort (Romain 6:23) et les anges ne peuvent pas mourir (Luc. 20:35 - 36), les anges ne peuvent donc pas pécher. La récompense du juste est d'être rendu égal aux anges afin de ne plus mourir (Luc. 20:35 - 36). Si les anges peuvent pécher, alors le juste pourra également être en mesure de pécher dans le ciel, avec la possibilité de mourir.</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5. Les personnages impliqués dans la chute de l'homme sont : Dieu, Adam, Eve et le serpent, personne d’autre n'est mentionné. Il n'y a aucune évidence apparente d'une force possédant le comportement du serpent afin de le pousser à faire de mauvaises choses. Paul nous dit à propos du serpent « Eve a été séduit par </w:t>
      </w:r>
      <w:r>
        <w:rPr>
          <w:rStyle w:val="Emphasis"/>
          <w:rFonts w:ascii="Verdana" w:hAnsi="Verdana" w:cs="Mangal"/>
          <w:color w:val="333366"/>
          <w:sz w:val="18"/>
          <w:lang w:val="fr-FR"/>
        </w:rPr>
        <w:t>sa</w:t>
      </w:r>
      <w:r>
        <w:rPr>
          <w:color w:val="333366"/>
          <w:lang w:val="fr-FR"/>
        </w:rPr>
        <w:t> </w:t>
      </w:r>
      <w:r>
        <w:rPr>
          <w:rStyle w:val="Emphasis"/>
          <w:rFonts w:ascii="Verdana" w:hAnsi="Verdana" w:cs="Mangal"/>
          <w:color w:val="333366"/>
          <w:sz w:val="18"/>
          <w:lang w:val="fr-FR"/>
        </w:rPr>
        <w:t>ruse</w:t>
      </w:r>
      <w:r>
        <w:rPr>
          <w:color w:val="333366"/>
          <w:lang w:val="fr-FR"/>
        </w:rPr>
        <w:t> </w:t>
      </w:r>
      <w:r>
        <w:rPr>
          <w:rFonts w:ascii="Verdana" w:hAnsi="Verdana"/>
          <w:color w:val="333366"/>
          <w:sz w:val="18"/>
          <w:lang w:val="fr-FR"/>
        </w:rPr>
        <w:t>» (2 Cor.11 : 3). Dieu dit au serpent : « Puisque tu as fait cela » (Gen.3 : 14). Si « Satan » contrôlait le serpent, pourquoi n'est-il pas mentionné et pourquoi n'a-t-il pas été également puni ? Le serpent séduit par la ruse sans être forcément possédé par un ange dans cette histoire.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6. Adam a blâmé Eve de son péché : « Elle m'a donné de l'arbre » (genèse 3:12).</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Eve a blâmé le serpent : « Le serpent m'a séduit, et j'ai mangé » (genèse 3:13).</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Le serpent n'a pas blâmé le diable - il n'avait aucune excuse.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 xml:space="preserve">7. On nous dit que les serpents aujourd'hui n'ont pas la parole ou une telle façon de </w:t>
      </w:r>
      <w:proofErr w:type="gramStart"/>
      <w:r>
        <w:rPr>
          <w:rFonts w:ascii="Verdana" w:hAnsi="Verdana"/>
          <w:color w:val="333366"/>
          <w:sz w:val="18"/>
          <w:lang w:val="fr-FR"/>
        </w:rPr>
        <w:t>raisonner ,</w:t>
      </w:r>
      <w:proofErr w:type="gramEnd"/>
      <w:r>
        <w:rPr>
          <w:rFonts w:ascii="Verdana" w:hAnsi="Verdana"/>
          <w:color w:val="333366"/>
          <w:sz w:val="18"/>
          <w:lang w:val="fr-FR"/>
        </w:rPr>
        <w:t xml:space="preserve"> rappelez-vous :</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w:t>
      </w:r>
      <w:proofErr w:type="gramStart"/>
      <w:r>
        <w:rPr>
          <w:rFonts w:ascii="Verdana" w:hAnsi="Verdana"/>
          <w:color w:val="333366"/>
          <w:sz w:val="18"/>
          <w:lang w:val="fr-FR"/>
        </w:rPr>
        <w:t>a</w:t>
      </w:r>
      <w:proofErr w:type="gramEnd"/>
      <w:r>
        <w:rPr>
          <w:rFonts w:ascii="Verdana" w:hAnsi="Verdana"/>
          <w:color w:val="333366"/>
          <w:sz w:val="18"/>
          <w:lang w:val="fr-FR"/>
        </w:rPr>
        <w:t>) un âne a déjà parlé et raisonné avec un homme (Balaam) ; « l'âne normalement sourd-muet arrêta la démence du prophète » (2 Pierre 2:16).</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(b) Le serpent était l'un des plus intelligents de tous animaux (Genèse 3:1). La malédiction aurait retiré sa capacité de parler avec Adam ou Eve si l'on croit en un serpent littéral.</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 xml:space="preserve">8. Dieu a créé le serpent (Genèse 3:1) mais personne ne s'appelait « Satan », il n'y a pas de transformation d'un ange en serpent. Si nous croyons cela, nous ne pouvons pas croire qu'un être </w:t>
      </w:r>
      <w:r>
        <w:rPr>
          <w:rFonts w:ascii="Verdana" w:hAnsi="Verdana"/>
          <w:color w:val="333366"/>
          <w:sz w:val="18"/>
          <w:lang w:val="fr-FR"/>
        </w:rPr>
        <w:lastRenderedPageBreak/>
        <w:t>peut entrer dans la vie d'une personne et la contrôler. C'est une idée païenne et non biblique. Si on nous dit que Dieu a créé le serpent pour faire pêcher Adam et Eve, il faut se rappeler que le péché est entré dans le monde par l'homme (ROM. 5:12) ; le serpent était donc amoral, parlant de ses propres observations et désirs, il n'était pas vraiment responsable aux yeux de Dieu et n’aurait pas vraiment commis un péché, étant une bête des champs.</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Certains suggèrent que le serpent de la genèse 3 est lié aux séraphins. Cependant, le mot hébreu pour « serpent » qui est employé dans genèse 3, est totalement différent du mot utilisé pour « séraphins ». Les « séraphins » sont traduits par mot hébreu signifiant « les brûlants » et  « serpent ardent », traduit dans nombres 21:8, mais ce n'est pas le même mot dans genèse 3. Le mot hébreu pour le cuivre jaune vient de la même racine que pour le « serpent » dans la genèse 3. Le cuivre jaune représente le péché (Jud. 16:21 ; SAM 2. 3:24 ; 2 rois. 25:7 ; 2 Chron. 33:11 ; 36:6), ainsi le serpent peut être relié à l'idée du péché, mais pas à un ange pécheur.</w:t>
      </w:r>
    </w:p>
    <w:p w:rsidR="0085073E" w:rsidRDefault="0085073E" w:rsidP="0085073E">
      <w:pPr>
        <w:pStyle w:val="BodyText"/>
        <w:spacing w:after="227" w:afterAutospacing="0"/>
        <w:jc w:val="both"/>
      </w:pPr>
      <w:r>
        <w:rPr>
          <w:rFonts w:ascii="Verdana" w:hAnsi="Verdana"/>
          <w:color w:val="333366"/>
          <w:sz w:val="18"/>
          <w:lang w:val="fr-FR"/>
        </w:rPr>
        <w:t>Le serpent était une bête des champs que Dieu avait fait (GEN 3:1). Hors du jardin ont été formées toutes bêtes des champs, y compris le serpent (Genèse 2:19), le serpent a donc été créé et n'était pas un agent préexistant du mal. Notons que le serpent fait parie de la création est « très bonne » (Genèse 1:31).</w:t>
      </w:r>
    </w:p>
    <w:p w:rsidR="0085073E" w:rsidRDefault="0085073E" w:rsidP="0085073E">
      <w:pPr>
        <w:pStyle w:val="BodyText"/>
        <w:spacing w:after="227" w:afterAutospacing="0"/>
        <w:jc w:val="both"/>
      </w:pPr>
      <w:r>
        <w:rPr>
          <w:rStyle w:val="Strong"/>
          <w:rFonts w:ascii="Verdana" w:hAnsi="Verdana" w:cs="Mangal"/>
          <w:b w:val="0"/>
          <w:color w:val="333366"/>
          <w:sz w:val="18"/>
          <w:lang w:val="fr-FR"/>
        </w:rPr>
        <w:t>Explications suggérées</w:t>
      </w:r>
    </w:p>
    <w:p w:rsidR="0085073E" w:rsidRDefault="0085073E" w:rsidP="0085073E">
      <w:pPr>
        <w:pStyle w:val="BodyText"/>
        <w:spacing w:after="227" w:afterAutospacing="0"/>
        <w:jc w:val="both"/>
      </w:pPr>
      <w:r>
        <w:rPr>
          <w:rFonts w:ascii="Verdana" w:hAnsi="Verdana"/>
          <w:color w:val="333366"/>
          <w:sz w:val="18"/>
          <w:lang w:val="fr-FR"/>
        </w:rPr>
        <w:t>1. Il n’y a aucune raison de douter des informations concernant la création et la chute de l'homme dans les premiers chapitres de la genèse, cela doit être compris littéralement. Le fait que nous pouvons voir que les serpents rampent aujourd'hui sur leur ventre montre que l'accomplissement de la malédiction placée sur le serpent a été réalisé (Genèse 3:14), de la même manière que celles réalisées sur l'homme et la femme. Nous pouvons nous apercevoir qu'Adam et Eve furent un homme et une femme comme nous le sommes aujourd'hui, mais ils avaient une meilleure forme d'existence, d'une meilleure condition physique. Nous pouvons penser que le serpent original était un animal littéral, sous une forme plus intelligente que les serpents actuels.</w:t>
      </w:r>
    </w:p>
    <w:p w:rsidR="0085073E" w:rsidRDefault="0085073E" w:rsidP="0085073E">
      <w:pPr>
        <w:pStyle w:val="BodyText"/>
        <w:spacing w:after="227" w:afterAutospacing="0"/>
        <w:jc w:val="both"/>
      </w:pPr>
      <w:r>
        <w:rPr>
          <w:rFonts w:ascii="Verdana" w:hAnsi="Verdana"/>
          <w:color w:val="333366"/>
          <w:sz w:val="18"/>
          <w:lang w:val="fr-FR"/>
        </w:rPr>
        <w:t>2. Ce qui va suivre est d'autres indications pour une lecture littérale de la genèse :</w:t>
      </w:r>
    </w:p>
    <w:p w:rsidR="0085073E" w:rsidRDefault="0085073E" w:rsidP="0085073E">
      <w:pPr>
        <w:pStyle w:val="BodyText"/>
        <w:spacing w:after="227" w:afterAutospacing="0"/>
        <w:jc w:val="both"/>
      </w:pPr>
      <w:r>
        <w:rPr>
          <w:rFonts w:ascii="Verdana" w:hAnsi="Verdana"/>
          <w:color w:val="333366"/>
          <w:sz w:val="18"/>
          <w:lang w:val="fr-FR"/>
        </w:rPr>
        <w:t xml:space="preserve">- Jésus s'est référé à la création d'Adam et Eve comme base de son enseignement sur le mariage et le divorce (Mt. 19:5 - 6); il n'y a pas </w:t>
      </w:r>
      <w:proofErr w:type="gramStart"/>
      <w:r>
        <w:rPr>
          <w:rFonts w:ascii="Verdana" w:hAnsi="Verdana"/>
          <w:color w:val="333366"/>
          <w:sz w:val="18"/>
          <w:lang w:val="fr-FR"/>
        </w:rPr>
        <w:t>d' idée</w:t>
      </w:r>
      <w:proofErr w:type="gramEnd"/>
      <w:r>
        <w:rPr>
          <w:rFonts w:ascii="Verdana" w:hAnsi="Verdana"/>
          <w:color w:val="333366"/>
          <w:sz w:val="18"/>
          <w:lang w:val="fr-FR"/>
        </w:rPr>
        <w:t xml:space="preserve"> figurative.</w:t>
      </w:r>
    </w:p>
    <w:p w:rsidR="0085073E" w:rsidRDefault="0085073E" w:rsidP="0085073E">
      <w:pPr>
        <w:pStyle w:val="BodyText"/>
        <w:spacing w:after="227" w:afterAutospacing="0"/>
        <w:jc w:val="both"/>
      </w:pPr>
      <w:r>
        <w:rPr>
          <w:rFonts w:ascii="Verdana" w:hAnsi="Verdana"/>
          <w:color w:val="333366"/>
          <w:sz w:val="18"/>
          <w:lang w:val="fr-FR"/>
        </w:rPr>
        <w:t>- « Car Adam a été formé le premier, Eve ensuite et ce n'est pas Adam qui a été séduit, c'est la femme qui, séduite, s'est rendue coupable de transgression » (1 Tim. 2:13 – 14). Paul a lu la genèse littéralement et Il a aussi écrit la manière dont Eve a été séduite « le serpent séduit par sa ruse» (cor 2. 11:3). Notons que Paul ne mentionne pas Eve comme séduite par le « diable ».</w:t>
      </w:r>
    </w:p>
    <w:p w:rsidR="0085073E" w:rsidRDefault="0085073E" w:rsidP="0085073E">
      <w:pPr>
        <w:pStyle w:val="BodyText"/>
        <w:spacing w:after="227" w:afterAutospacing="0"/>
        <w:jc w:val="both"/>
      </w:pPr>
      <w:r>
        <w:rPr>
          <w:rFonts w:ascii="Verdana" w:hAnsi="Verdana"/>
          <w:color w:val="333366"/>
          <w:sz w:val="18"/>
          <w:lang w:val="fr-FR"/>
        </w:rPr>
        <w:t>- Y a-t-il une évidence pour que la genèse, le péché et la chute soient lus figurativement ? Le monde a été créé en six jours selon la genèse 1. C'étaient des jours littéraux de 24 heures, cela est avéré par le fait que les diverses choses créées pour chaque jour ne pouvaient pas utilement exister sans l'un et l'autre sur une grande période. Il n'y avait pas 1.000 ans d'écart entre les jours de création par le fait qu'Adam est créé le sixième jour, mais mort après le septième jour à l'âge de 930 ans (Genèse 5:5). Si le septième jour était une période de 1.000 ans, Adam aurait eu plus de 1.000 lorsqu'il est mort.</w:t>
      </w:r>
    </w:p>
    <w:p w:rsidR="0085073E" w:rsidRDefault="0085073E" w:rsidP="0085073E">
      <w:pPr>
        <w:pStyle w:val="BodyText"/>
        <w:spacing w:after="227" w:afterAutospacing="0"/>
        <w:jc w:val="both"/>
      </w:pPr>
      <w:r>
        <w:rPr>
          <w:rFonts w:ascii="Verdana" w:hAnsi="Verdana"/>
          <w:color w:val="333366"/>
          <w:sz w:val="18"/>
          <w:lang w:val="fr-FR"/>
        </w:rPr>
        <w:t xml:space="preserve">3. Puisque le serpent a été maudit et doit ramper sur son ventre (Genèse 3:14), ceci implique </w:t>
      </w:r>
      <w:proofErr w:type="gramStart"/>
      <w:r>
        <w:rPr>
          <w:rFonts w:ascii="Verdana" w:hAnsi="Verdana"/>
          <w:color w:val="333366"/>
          <w:sz w:val="18"/>
          <w:lang w:val="fr-FR"/>
        </w:rPr>
        <w:t>qu' il</w:t>
      </w:r>
      <w:proofErr w:type="gramEnd"/>
      <w:r>
        <w:rPr>
          <w:rFonts w:ascii="Verdana" w:hAnsi="Verdana"/>
          <w:color w:val="333366"/>
          <w:sz w:val="18"/>
          <w:lang w:val="fr-FR"/>
        </w:rPr>
        <w:t xml:space="preserve"> avait précédemment des jambes et une puissance évidente de raisonnement, c'était probablement la forme de vie animale la plus proche de l'homme, bien qu'il reste toujours un animal que Dieu avait fait » (Genèse 3:1 et 14). Il a été maudit "au-dessus" des autres bêtes (Genèse 3:14), comme si toutes bêtes avaient été maudites, spécialement le serpent.</w:t>
      </w:r>
    </w:p>
    <w:p w:rsidR="0085073E" w:rsidRDefault="0085073E" w:rsidP="0085073E">
      <w:pPr>
        <w:pStyle w:val="BodyText"/>
        <w:spacing w:after="227" w:afterAutospacing="0"/>
        <w:jc w:val="both"/>
        <w:rPr>
          <w:rFonts w:ascii="Verdana" w:hAnsi="Verdana"/>
          <w:color w:val="333366"/>
          <w:sz w:val="18"/>
          <w:lang w:val="fr-FR"/>
        </w:rPr>
      </w:pPr>
      <w:r>
        <w:rPr>
          <w:rFonts w:ascii="Verdana" w:hAnsi="Verdana"/>
          <w:color w:val="333366"/>
          <w:sz w:val="18"/>
          <w:lang w:val="fr-FR"/>
        </w:rPr>
        <w:t xml:space="preserve">4. Peut-être que le serpent avait mangé de l'arbre de la connaissance, ce qui expliquerait sa subtilité. Eve « a vu que l'arbre était … un arbre à désirer pour rendre sage » (Genèse 3:6). Comment pourrait-elle avoir vu le résultat si ce n'est sur quelqu'un d'autre (serpent) ? Il se peut </w:t>
      </w:r>
      <w:proofErr w:type="gramStart"/>
      <w:r>
        <w:rPr>
          <w:rFonts w:ascii="Verdana" w:hAnsi="Verdana"/>
          <w:color w:val="333366"/>
          <w:sz w:val="18"/>
          <w:lang w:val="fr-FR"/>
        </w:rPr>
        <w:t>que Eve</w:t>
      </w:r>
      <w:proofErr w:type="gramEnd"/>
      <w:r>
        <w:rPr>
          <w:rFonts w:ascii="Verdana" w:hAnsi="Verdana"/>
          <w:color w:val="333366"/>
          <w:sz w:val="18"/>
          <w:lang w:val="fr-FR"/>
        </w:rPr>
        <w:t xml:space="preserve"> ait eu plusieurs conversations avec le serpent avant celle qui est enregistrée en genèse 3. Les premiers mots enregistrés sont: « Ah, Dieu a dit… » (Genèse 3:1) et le mot « Ah » implique probablement que c'était la suite d'une conversation non mentionnée.</w:t>
      </w:r>
    </w:p>
    <w:p w:rsidR="0085073E" w:rsidRDefault="0085073E">
      <w:pPr>
        <w:rPr>
          <w:rFonts w:ascii="Verdana" w:eastAsia="Times New Roman" w:hAnsi="Verdana" w:cs="Times New Roman"/>
          <w:color w:val="333366"/>
          <w:sz w:val="18"/>
          <w:szCs w:val="24"/>
          <w:lang w:val="fr-FR" w:eastAsia="en-GB"/>
        </w:rPr>
      </w:pPr>
      <w:r>
        <w:rPr>
          <w:rFonts w:ascii="Verdana" w:hAnsi="Verdana"/>
          <w:color w:val="333366"/>
          <w:sz w:val="18"/>
          <w:lang w:val="fr-FR"/>
        </w:rPr>
        <w:lastRenderedPageBreak/>
        <w:br w:type="page"/>
      </w:r>
    </w:p>
    <w:p w:rsidR="0085073E" w:rsidRPr="0085073E" w:rsidRDefault="0085073E" w:rsidP="0085073E">
      <w:pPr>
        <w:pStyle w:val="NormalWeb"/>
        <w:rPr>
          <w:lang w:val="nl-NL"/>
        </w:rPr>
      </w:pPr>
      <w:r>
        <w:rPr>
          <w:rStyle w:val="Emphasis"/>
          <w:rFonts w:ascii="Verdana" w:hAnsi="Verdana"/>
          <w:lang w:val="fr-FR"/>
        </w:rPr>
        <w:lastRenderedPageBreak/>
        <w:t>Fils de Dieu et filles des hommes</w:t>
      </w:r>
    </w:p>
    <w:p w:rsidR="0085073E" w:rsidRPr="0085073E" w:rsidRDefault="0085073E" w:rsidP="0085073E">
      <w:pPr>
        <w:pStyle w:val="Heading4"/>
        <w:keepNext/>
        <w:widowControl w:val="0"/>
        <w:tabs>
          <w:tab w:val="num" w:pos="0"/>
        </w:tabs>
        <w:suppressAutoHyphens/>
        <w:spacing w:before="240" w:beforeAutospacing="0" w:after="120" w:afterAutospacing="0"/>
        <w:ind w:left="864" w:hanging="864"/>
        <w:rPr>
          <w:lang w:val="fr-FR"/>
        </w:rPr>
      </w:pPr>
      <w:r>
        <w:rPr>
          <w:rFonts w:ascii="Tahoma" w:hAnsi="Tahoma"/>
          <w:color w:val="333366"/>
          <w:lang w:val="fr-FR"/>
        </w:rPr>
        <w:t>Genèse 6:2 - 4 : « … les fils de Dieu virent que les filles des hommes étaient belles, et ils en prirent pour femmes parmi toutes celles qu'ils choisirent. Alors l'Éternel dit : Mon esprit ne restera pas à toujours dans l'homme, car l'homme n'est que chair, et ses jours seront de cent vingt ans. Les géants étaient sur la terre en ces temps-là, après que les fils de Dieu furent venus vers les filles hommes, et qu'elles leur eurent donné des enfants : ce sont ces héros qui furent fameux dans l'antiquité</w:t>
      </w:r>
      <w:r>
        <w:rPr>
          <w:rFonts w:ascii="Verdana" w:hAnsi="Verdana"/>
          <w:i/>
          <w:color w:val="003399"/>
          <w:lang w:val="fr-FR"/>
        </w:rPr>
        <w:t>.</w:t>
      </w:r>
      <w:r>
        <w:rPr>
          <w:rFonts w:ascii="Tahoma" w:hAnsi="Tahoma"/>
          <w:color w:val="333366"/>
          <w:lang w:val="fr-FR"/>
        </w:rPr>
        <w:t>»</w:t>
      </w:r>
    </w:p>
    <w:p w:rsidR="0085073E" w:rsidRPr="0085073E" w:rsidRDefault="0085073E" w:rsidP="0085073E">
      <w:pPr>
        <w:pStyle w:val="Heading4"/>
        <w:keepNext/>
        <w:tabs>
          <w:tab w:val="num" w:pos="0"/>
        </w:tabs>
        <w:suppressAutoHyphens/>
        <w:spacing w:before="0" w:beforeAutospacing="0" w:after="0" w:afterAutospacing="0" w:line="329" w:lineRule="atLeast"/>
        <w:ind w:left="864" w:hanging="864"/>
        <w:rPr>
          <w:lang w:val="fr-FR"/>
        </w:rPr>
      </w:pPr>
      <w:r w:rsidRPr="0085073E">
        <w:rPr>
          <w:lang w:val="fr-FR"/>
        </w:rPr>
        <w:t> </w:t>
      </w:r>
    </w:p>
    <w:p w:rsidR="0085073E" w:rsidRDefault="0085073E" w:rsidP="0085073E">
      <w:pPr>
        <w:pStyle w:val="Heading4"/>
        <w:keepNext/>
        <w:tabs>
          <w:tab w:val="num" w:pos="0"/>
        </w:tabs>
        <w:suppressAutoHyphens/>
        <w:spacing w:before="0" w:beforeAutospacing="0" w:after="0" w:afterAutospacing="0" w:line="300" w:lineRule="atLeast"/>
        <w:ind w:left="864" w:hanging="864"/>
      </w:pPr>
      <w:r>
        <w:rPr>
          <w:rFonts w:ascii="Tahoma" w:hAnsi="Tahoma"/>
          <w:color w:val="333366"/>
          <w:lang w:val="fr-FR"/>
        </w:rPr>
        <w:t>Interprétation populaire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On pense que « les fils de Dieu » sont des anges jetés hors du ciel pour leur péché, puis sont descendus sur la terre pour se marier avec de belles femmes. Ils ont ensuite eu des enfants qui étaient de grandes tailles.</w:t>
      </w:r>
    </w:p>
    <w:p w:rsidR="0085073E" w:rsidRPr="0085073E" w:rsidRDefault="0085073E" w:rsidP="0085073E">
      <w:pPr>
        <w:pStyle w:val="Heading4"/>
        <w:keepNext/>
        <w:tabs>
          <w:tab w:val="num" w:pos="0"/>
        </w:tabs>
        <w:suppressAutoHyphens/>
        <w:spacing w:before="0" w:beforeAutospacing="0" w:after="0" w:afterAutospacing="0" w:line="300" w:lineRule="atLeast"/>
        <w:ind w:left="864" w:hanging="864"/>
        <w:rPr>
          <w:lang w:val="fr-FR"/>
        </w:rPr>
      </w:pPr>
      <w:r>
        <w:rPr>
          <w:rFonts w:ascii="Tahoma" w:hAnsi="Tahoma"/>
          <w:color w:val="333366"/>
          <w:lang w:val="fr-FR"/>
        </w:rPr>
        <w:t>Commentaires</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1. Il n'y a aucune mention de fils de Dieu descendant du ciel.</w:t>
      </w:r>
    </w:p>
    <w:p w:rsidR="0085073E" w:rsidRDefault="0085073E" w:rsidP="0085073E">
      <w:pPr>
        <w:pStyle w:val="BodyText"/>
        <w:spacing w:after="227" w:afterAutospacing="0"/>
        <w:jc w:val="both"/>
      </w:pPr>
      <w:r>
        <w:rPr>
          <w:rFonts w:ascii="Verdana" w:hAnsi="Verdana"/>
          <w:color w:val="333366"/>
          <w:sz w:val="18"/>
          <w:lang w:val="fr-FR"/>
        </w:rPr>
        <w:t xml:space="preserve">2. Pourquoi supposer que ces « fils de Dieu » </w:t>
      </w:r>
      <w:proofErr w:type="gramStart"/>
      <w:r>
        <w:rPr>
          <w:rFonts w:ascii="Verdana" w:hAnsi="Verdana"/>
          <w:color w:val="333366"/>
          <w:sz w:val="18"/>
          <w:lang w:val="fr-FR"/>
        </w:rPr>
        <w:t>sont</w:t>
      </w:r>
      <w:proofErr w:type="gramEnd"/>
      <w:r>
        <w:rPr>
          <w:rFonts w:ascii="Verdana" w:hAnsi="Verdana"/>
          <w:color w:val="333366"/>
          <w:sz w:val="18"/>
          <w:lang w:val="fr-FR"/>
        </w:rPr>
        <w:t xml:space="preserve"> des anges ? L'expression « fils de Dieu » est aussi employée pour désigner des hommes, spécialement ceux qui connaissent Dieu (Deut.14:1 ; Hab. 1:10 ; Luc. 3:38 ; Jean 1:12 ; 1 Jean. 3:1).</w:t>
      </w:r>
    </w:p>
    <w:p w:rsidR="0085073E" w:rsidRDefault="0085073E" w:rsidP="0085073E">
      <w:pPr>
        <w:pStyle w:val="BodyText"/>
        <w:spacing w:after="227" w:afterAutospacing="0"/>
        <w:jc w:val="both"/>
      </w:pPr>
      <w:r>
        <w:rPr>
          <w:rFonts w:ascii="Verdana" w:hAnsi="Verdana"/>
          <w:color w:val="333366"/>
          <w:sz w:val="18"/>
          <w:lang w:val="fr-FR"/>
        </w:rPr>
        <w:t>3. Si des chrétiens doivent être rendus égaux aux anges (Luc. 20:35 - 36), les anges éprouveraient-ils les mêmes désirs charnels que les hommes. Naturellement pas !</w:t>
      </w:r>
    </w:p>
    <w:p w:rsidR="0085073E" w:rsidRDefault="0085073E" w:rsidP="0085073E">
      <w:pPr>
        <w:pStyle w:val="BodyText"/>
        <w:spacing w:after="227" w:afterAutospacing="0"/>
        <w:jc w:val="both"/>
      </w:pPr>
      <w:r>
        <w:rPr>
          <w:rFonts w:ascii="Verdana" w:hAnsi="Verdana"/>
          <w:color w:val="333366"/>
          <w:sz w:val="18"/>
          <w:lang w:val="fr-FR"/>
        </w:rPr>
        <w:t>4. Luc 20:35 - 36, indique clairement que les anges ne se marient pas : Ceux qui seront trouvés dignes d'avoir part au siècle à venir et à la résurrection des morts ne prendront ni femmes ni maris, car ils ne pourront plus mourir, étant semblables aux anges, ils seront fils de Dieu ou fils de la résurrection.</w:t>
      </w:r>
    </w:p>
    <w:p w:rsidR="0085073E" w:rsidRDefault="0085073E" w:rsidP="0085073E">
      <w:pPr>
        <w:pStyle w:val="BodyText"/>
        <w:spacing w:after="227" w:afterAutospacing="0"/>
        <w:jc w:val="both"/>
      </w:pPr>
      <w:r>
        <w:rPr>
          <w:rFonts w:ascii="Verdana" w:hAnsi="Verdana"/>
          <w:color w:val="333366"/>
          <w:sz w:val="18"/>
          <w:lang w:val="fr-FR"/>
        </w:rPr>
        <w:t>5. On croit généralement que les anges qui ont eu envie de pécher ont été précipités sur la terre au moment des incidents produits dans le jardin d'Éden, mais la genèse 6 nous parle de la période qui se trouve juste avant le déluge.</w:t>
      </w:r>
    </w:p>
    <w:p w:rsidR="0085073E" w:rsidRDefault="0085073E" w:rsidP="0085073E">
      <w:pPr>
        <w:pStyle w:val="BodyText"/>
        <w:spacing w:after="227" w:afterAutospacing="0"/>
        <w:jc w:val="both"/>
      </w:pPr>
      <w:r>
        <w:rPr>
          <w:rFonts w:ascii="Verdana" w:hAnsi="Verdana"/>
          <w:color w:val="333366"/>
          <w:sz w:val="18"/>
          <w:lang w:val="fr-FR"/>
        </w:rPr>
        <w:t>6. Le mot hébreu pour « géants » trouvé au verset 4 de genèse 6, est également employé pour décrire les fils d'un homme appelé Anak dans le livre des nombres 13:33. Des êtres humains d'une taille anormale ou d'une force peu commune sont connus aujourd'hui, sans que nous parlions de parents angéliques.</w:t>
      </w:r>
    </w:p>
    <w:p w:rsidR="0085073E" w:rsidRDefault="0085073E" w:rsidP="0085073E">
      <w:pPr>
        <w:pStyle w:val="BodyText"/>
        <w:spacing w:after="227" w:afterAutospacing="0"/>
        <w:jc w:val="both"/>
      </w:pPr>
      <w:r>
        <w:rPr>
          <w:rFonts w:ascii="Verdana" w:hAnsi="Verdana"/>
          <w:color w:val="333366"/>
          <w:sz w:val="18"/>
          <w:lang w:val="fr-FR"/>
        </w:rPr>
        <w:t>7. Il n'est pas dit explicitement que les géants étaient des enfants de « fils de Dieu » mais : « Il y avait des géants… et aussi après cela (version king james)… les fils de Dieu sont venus vers les filles des hommes » (v4).</w:t>
      </w:r>
    </w:p>
    <w:p w:rsidR="0085073E" w:rsidRDefault="0085073E" w:rsidP="0085073E">
      <w:pPr>
        <w:pStyle w:val="BodyText"/>
        <w:spacing w:after="227" w:afterAutospacing="0"/>
        <w:jc w:val="both"/>
      </w:pPr>
      <w:r>
        <w:rPr>
          <w:rStyle w:val="Strong"/>
          <w:rFonts w:ascii="Verdana" w:hAnsi="Verdana" w:cs="Mangal"/>
          <w:color w:val="333366"/>
          <w:sz w:val="18"/>
          <w:lang w:val="fr-FR"/>
        </w:rPr>
        <w:t>Explications suggérées</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 xml:space="preserve">1. Nous avons démontré que les « fils de Dieu » sont aussi ceux qui ont la vraie connaissance de Dieu. A chaque génération ils se sont gardés des personnes du monde qui ne faisaient pas la volonté de Dieu, ils étaient avertis par Dieu de ne pas épouser de telles personnes à cause de leurs cultures qui les influenceront à s'éloigner du vrai Dieu (ex. 34:12, 15,16 ; Josué. 23:12 - 13 ; Ezéchiel 9:12 ; 1 cor. 7:39 ; Cor 2. 6:14 – 16). Genèse 3:15 nous décrit comment la mauvaise graine descendante du serpent sera en conflit avec la graine de la femme (CP. Gallon. 4:29)). Les premiers chapitres de la genèse accentuent le fait qu'il y avait ces deux types de personnes avant </w:t>
      </w:r>
      <w:r>
        <w:rPr>
          <w:rFonts w:ascii="Verdana" w:hAnsi="Verdana"/>
          <w:color w:val="333366"/>
          <w:sz w:val="18"/>
          <w:lang w:val="fr-FR"/>
        </w:rPr>
        <w:lastRenderedPageBreak/>
        <w:t>le déluge. Les descendants de Seth qui sont appelés « par le nom du seigneur » (marge de genèse 4:26), ils ont constitué les « fils justes de Dieu », la graine de la femme, et d'un autre côté les descendants de Caïn, décrits comme étant associés au meurtre et instituant la polygamie (genèse 4:23 et 19), à l'art de la production d'arme (genèse 4:22) et le divertissement (genèse 4:21). Les noms des personnes descendantes de Cain nous expliquent qu'elles ont commencé à trouver une alternative à la volonté de Dieu : l'apostat. Ce système de culte remplaçait le vrai culte de Dieu et l'a mis en colère, par exemple Caïn a appelé une ville dont le nom signifie « a consacré » ; Irad « la ville éternelle » ; Mehujael « Dieu combat » ; Lamech « Renversement » (de la vérité ?). Les fils de Dieu épousant les filles des hommes décriraient donc l’inter-mariage de ces deux lignes, de sorte que seul Noé et sa famille étaient la « graine de la femme » au moment de l'inondation.</w:t>
      </w:r>
    </w:p>
    <w:p w:rsidR="0085073E" w:rsidRDefault="0085073E" w:rsidP="0085073E">
      <w:pPr>
        <w:pStyle w:val="BodyText"/>
        <w:spacing w:after="227" w:afterAutospacing="0"/>
        <w:jc w:val="both"/>
      </w:pPr>
      <w:r>
        <w:rPr>
          <w:rFonts w:ascii="Verdana" w:hAnsi="Verdana"/>
          <w:color w:val="333366"/>
          <w:sz w:val="18"/>
          <w:lang w:val="fr-FR"/>
        </w:rPr>
        <w:t>2. Une réflexion attentive sur le chapitre de genèse 6 indique que les « fils de Dieu » sont des hommes :</w:t>
      </w:r>
    </w:p>
    <w:p w:rsidR="0085073E" w:rsidRPr="0085073E" w:rsidRDefault="0085073E" w:rsidP="0085073E">
      <w:pPr>
        <w:pStyle w:val="BodyText"/>
        <w:spacing w:after="227" w:afterAutospacing="0"/>
        <w:jc w:val="both"/>
        <w:rPr>
          <w:lang w:val="nl-NL"/>
        </w:rPr>
      </w:pPr>
      <w:proofErr w:type="gramStart"/>
      <w:r>
        <w:rPr>
          <w:rFonts w:ascii="Verdana" w:hAnsi="Verdana"/>
          <w:color w:val="333366"/>
          <w:sz w:val="18"/>
          <w:lang w:val="fr-FR"/>
        </w:rPr>
        <w:t>ils</w:t>
      </w:r>
      <w:proofErr w:type="gramEnd"/>
      <w:r>
        <w:rPr>
          <w:rFonts w:ascii="Verdana" w:hAnsi="Verdana"/>
          <w:color w:val="333366"/>
          <w:sz w:val="18"/>
          <w:lang w:val="fr-FR"/>
        </w:rPr>
        <w:t xml:space="preserve"> « en prirent pour femmes parmi toutes celles qu'ils choisirent »v2. Ce processus de choisir une femme séduisante pour le mariage est fait par l'homme. Remarquons aussi comment les « fils de Dieu » ont probablement pris plusieurs épouses « qu'ils choisirent ». C'était une caractéristique de la graine du serpent (genèse 4:19) et nous prouvant dire que les deux lignes avaient fusionné par mariage. Suite à cette chute des fils de Dieu, l'Éternel dit que dans 120 ans, il détruirait l'homme (genèse 6:3) par un déluge. Pourquoi Dieu devrait-il punir et détruire les hommes si les anges étaient coupables ? Sachant que les anges ne peuvent pas mourir (Luc. 20:35 - 36), il n’y avait aucune raison de détruire ses hommes sur la terre. Les événements qui se déroulent dans ce chapitre sont plus compréhensibles si les « fils de Dieu » sont des hommes. Dieu dit à Noé « La fin de toute chair est arrêtée par devers moi; car ils ont rempli la terre de violence; voici, je vais les détruire avec la terre. » (</w:t>
      </w:r>
      <w:proofErr w:type="gramStart"/>
      <w:r>
        <w:rPr>
          <w:rFonts w:ascii="Verdana" w:hAnsi="Verdana"/>
          <w:color w:val="333366"/>
          <w:sz w:val="18"/>
          <w:lang w:val="fr-FR"/>
        </w:rPr>
        <w:t>genèse</w:t>
      </w:r>
      <w:proofErr w:type="gramEnd"/>
      <w:r>
        <w:rPr>
          <w:rFonts w:ascii="Verdana" w:hAnsi="Verdana"/>
          <w:color w:val="333366"/>
          <w:sz w:val="18"/>
          <w:lang w:val="fr-FR"/>
        </w:rPr>
        <w:t xml:space="preserve"> 6:13). La violence retrouvée sur la terre du proche Orient dans les versets 3-5 est donc l'apostasie apportée par des « fils de Dieu », des hommes. Ce ne sont pas des anges ou le diable. Nous pouvons citer une autre raison à cette inondation, la terre avait été inondée, car toutes chairs avaient corrompu sa manière de vivre sur la terre » (genèse 6:11 et 12). Ils avaient oublié le vrai chemin de Dieu qui nous apporte la paix, l'ayant pourtant entendu, ils connaissaient la façon de lui plaire. « La manière de plaire à Dieu » est une expression employée pour décrire la vraie connaissance de Dieu (par exemple genèse 3:24 ; 18:19 ; Psaume. 27:11 ; 119:32 - 33 ; Actes16 : 17 ; 9:2 ; 18:25 ; 19:9 et 23 ; 2Pierre. 2:2). Cette corruption des « fils de Dieu » dans genèse 6 est commentée en Jude v. 11, les chrétiens de l'apostasie du premier siècle sont comparés à ces hommes qui sont entrés « à la manière de Caïn » en apportant le mensonge. Caïn se rapporte au père de la lignée du mensonge, la semence du serpent.</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 les actions des « fils de Dieu » dans genèse 6:2, sont décrites dans le verset  5 comme « la méchanceté de l'homme » qui « était grande sur la terre…». La pensée de leur cœur était continuellement mauvaise.</w:t>
      </w:r>
    </w:p>
    <w:p w:rsidR="0085073E" w:rsidRPr="0085073E" w:rsidRDefault="0085073E" w:rsidP="0085073E">
      <w:pPr>
        <w:pStyle w:val="BodyText"/>
        <w:spacing w:after="227" w:afterAutospacing="0"/>
        <w:jc w:val="both"/>
        <w:rPr>
          <w:lang w:val="fr-FR"/>
        </w:rPr>
      </w:pPr>
      <w:r>
        <w:rPr>
          <w:rFonts w:ascii="Verdana" w:hAnsi="Verdana"/>
          <w:color w:val="333366"/>
          <w:sz w:val="18"/>
          <w:lang w:val="fr-FR"/>
        </w:rPr>
        <w:t xml:space="preserve">Jésus a dit que la condition du monde dans les derniers jours sera semblable à celui du temps de Noé avant le déluge. Il a expliqué la mauvaise attitude des hommes à </w:t>
      </w:r>
      <w:proofErr w:type="gramStart"/>
      <w:r>
        <w:rPr>
          <w:rFonts w:ascii="Verdana" w:hAnsi="Verdana"/>
          <w:color w:val="333366"/>
          <w:sz w:val="18"/>
          <w:lang w:val="fr-FR"/>
        </w:rPr>
        <w:t>l'égard ,</w:t>
      </w:r>
      <w:proofErr w:type="gramEnd"/>
      <w:r>
        <w:rPr>
          <w:rFonts w:ascii="Verdana" w:hAnsi="Verdana"/>
          <w:color w:val="333366"/>
          <w:sz w:val="18"/>
          <w:lang w:val="fr-FR"/>
        </w:rPr>
        <w:t xml:space="preserve"> il en sera ainsi avant son retour (Luc. 17:26 - 27). La seule référence aux comportements envers le mariage au temps de Noé se retrouve en genèse 6:2, ce verset implique que les « fils de Dieu » étaient des hommes ayant laissé Dieu.</w:t>
      </w:r>
    </w:p>
    <w:p w:rsidR="0085073E" w:rsidRDefault="0085073E" w:rsidP="0085073E">
      <w:pPr>
        <w:pStyle w:val="BodyText"/>
        <w:spacing w:after="227" w:afterAutospacing="0"/>
        <w:jc w:val="both"/>
      </w:pPr>
      <w:r>
        <w:rPr>
          <w:rFonts w:ascii="Verdana" w:hAnsi="Verdana"/>
          <w:color w:val="333366"/>
          <w:sz w:val="18"/>
          <w:lang w:val="fr-FR"/>
        </w:rPr>
        <w:t xml:space="preserve">3. « Il y avait des géants sur la terre en ces jours ». Le mot « géants » a deux significations possibles : « tombé » (qui seraient appropriés à des hommes tombés </w:t>
      </w:r>
      <w:proofErr w:type="gramStart"/>
      <w:r>
        <w:rPr>
          <w:rFonts w:ascii="Verdana" w:hAnsi="Verdana"/>
          <w:color w:val="333366"/>
          <w:sz w:val="18"/>
          <w:lang w:val="fr-FR"/>
        </w:rPr>
        <w:t>religieusement )</w:t>
      </w:r>
      <w:proofErr w:type="gramEnd"/>
      <w:r>
        <w:rPr>
          <w:rFonts w:ascii="Verdana" w:hAnsi="Verdana"/>
          <w:color w:val="333366"/>
          <w:sz w:val="18"/>
          <w:lang w:val="fr-FR"/>
        </w:rPr>
        <w:t xml:space="preserve"> et « assaillants, intrus ». C'est la racine du mot hébreu pour « géant », elle est employée dans 2 rois 3:19 et 25, pour décrire une attaque d'Israël sur les Moabites. Ainsi, dans Genèse, nous avons l'impression d'avoir des hommes, peut-être de grandes tailles et de grandes forces sur le territoire, afin d'attaquer violemment les personnes. Ils sont devenus ces « hommes célèbres (ou infâmes) de renommée » que l'on peut trouver dans les mythes. Le livre de Job (22 : 15-17) commente à propos de ce genre de personne : « Eh quoi! </w:t>
      </w:r>
      <w:proofErr w:type="gramStart"/>
      <w:r>
        <w:rPr>
          <w:rFonts w:ascii="Verdana" w:hAnsi="Verdana"/>
          <w:color w:val="333366"/>
          <w:sz w:val="18"/>
          <w:lang w:val="fr-FR"/>
        </w:rPr>
        <w:t>tu</w:t>
      </w:r>
      <w:proofErr w:type="gramEnd"/>
      <w:r>
        <w:rPr>
          <w:rFonts w:ascii="Verdana" w:hAnsi="Verdana"/>
          <w:color w:val="333366"/>
          <w:sz w:val="18"/>
          <w:lang w:val="fr-FR"/>
        </w:rPr>
        <w:t xml:space="preserve"> voudrais prendre l'ancienne route qu’ont suivie les hommes d'iniquité?  Ils ont été emportés avant le temps, ils ont eu la durée d'un torrent qui s'écoule. » Notons que ceci se rapporte à des hommes et pas aux anges.</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Satan et Job</w:t>
      </w:r>
    </w:p>
    <w:p w:rsidR="0085073E" w:rsidRDefault="0085073E" w:rsidP="0085073E">
      <w:pPr>
        <w:pStyle w:val="Heading4"/>
      </w:pPr>
      <w:r>
        <w:rPr>
          <w:rFonts w:ascii="Tahoma" w:hAnsi="Tahoma" w:cs="Tahoma"/>
          <w:color w:val="333366"/>
          <w:lang w:val="fr-FR"/>
        </w:rPr>
        <w:t xml:space="preserve">Job 1 v. 6 : « les fils de Dieu vinrent un jour se présenter devant l'Éternel, et Satan vint aussi au milieu d'eux». </w:t>
      </w:r>
    </w:p>
    <w:p w:rsidR="0085073E" w:rsidRDefault="0085073E" w:rsidP="0085073E">
      <w:pPr>
        <w:pStyle w:val="Heading4"/>
      </w:pPr>
      <w:r>
        <w:rPr>
          <w:rFonts w:ascii="Tahoma" w:hAnsi="Tahoma" w:cs="Tahoma"/>
          <w:color w:val="333366"/>
          <w:lang w:val="fr-FR"/>
        </w:rPr>
        <w:t>Interprétation populaire</w:t>
      </w:r>
    </w:p>
    <w:p w:rsidR="0085073E" w:rsidRPr="0085073E" w:rsidRDefault="0085073E" w:rsidP="0085073E">
      <w:pPr>
        <w:pStyle w:val="NormalWeb"/>
        <w:rPr>
          <w:lang w:val="nl-NL"/>
        </w:rPr>
      </w:pPr>
      <w:r>
        <w:t xml:space="preserve">Satan </w:t>
      </w:r>
      <w:proofErr w:type="gramStart"/>
      <w:r>
        <w:t>est</w:t>
      </w:r>
      <w:proofErr w:type="gramEnd"/>
      <w:r>
        <w:t xml:space="preserve"> ici un ange qui est venu rencontrer les autres anges dans c le ciel afin de critiquer Job, qu'il avait observé en parcourant la terre pour créer des ennuies. </w:t>
      </w:r>
      <w:r w:rsidRPr="0085073E">
        <w:rPr>
          <w:lang w:val="nl-NL"/>
        </w:rPr>
        <w:t>Il apportera alors un bon nombre de problèmes à et va essaiera de le détourner du chemin de Dieu.</w:t>
      </w:r>
    </w:p>
    <w:p w:rsidR="0085073E" w:rsidRDefault="0085073E" w:rsidP="0085073E">
      <w:pPr>
        <w:pStyle w:val="Heading4"/>
      </w:pPr>
      <w:r>
        <w:rPr>
          <w:rFonts w:ascii="Tahoma" w:hAnsi="Tahoma" w:cs="Tahoma"/>
          <w:color w:val="333366"/>
          <w:lang w:val="fr-FR"/>
        </w:rPr>
        <w:t>Commentaires</w:t>
      </w:r>
    </w:p>
    <w:p w:rsidR="0085073E" w:rsidRDefault="0085073E" w:rsidP="0085073E">
      <w:pPr>
        <w:pStyle w:val="NormalWeb"/>
      </w:pPr>
      <w:r>
        <w:t xml:space="preserve">1. « Satan » </w:t>
      </w:r>
      <w:proofErr w:type="gramStart"/>
      <w:r>
        <w:t>est</w:t>
      </w:r>
      <w:proofErr w:type="gramEnd"/>
      <w:r>
        <w:t xml:space="preserve"> seulement mentionné dans les deux premiers chapitres du livre de Job et nulle part il est explicitement défini comme ange.</w:t>
      </w:r>
    </w:p>
    <w:p w:rsidR="0085073E" w:rsidRDefault="0085073E" w:rsidP="0085073E">
      <w:pPr>
        <w:pStyle w:val="NormalWeb"/>
      </w:pPr>
      <w:r>
        <w:t xml:space="preserve">2. Nous avons vu dans nos commentaires sur la genèse 6:2, que l'expression « fils de Dieu » peut se rapporter à ceux qui ont la vraie connaissance de Dieu (ROM. </w:t>
      </w:r>
      <w:proofErr w:type="gramStart"/>
      <w:r>
        <w:t>8:14 ;</w:t>
      </w:r>
      <w:proofErr w:type="gramEnd"/>
      <w:r>
        <w:t xml:space="preserve"> Cor 2. 6:17 - 18 ; 1 Jean. 3:7). Les anges n'apportent pas de fausses accusations fausses contre des Chrétiens « devant le seigneur » (2Pierre. 2:11)</w:t>
      </w:r>
    </w:p>
    <w:p w:rsidR="0085073E" w:rsidRDefault="0085073E" w:rsidP="0085073E">
      <w:pPr>
        <w:pStyle w:val="NormalWeb"/>
      </w:pPr>
      <w:r>
        <w:t xml:space="preserve">3. Il ne peut pas être prouvé que Satan était </w:t>
      </w:r>
      <w:proofErr w:type="gramStart"/>
      <w:r>
        <w:t>un</w:t>
      </w:r>
      <w:proofErr w:type="gramEnd"/>
      <w:r>
        <w:t xml:space="preserve"> fils de Dieu - il est seulement venu parmi eux « est venu parmi eux ».</w:t>
      </w:r>
    </w:p>
    <w:p w:rsidR="0085073E" w:rsidRDefault="0085073E" w:rsidP="0085073E">
      <w:pPr>
        <w:pStyle w:val="NormalWeb"/>
      </w:pPr>
      <w:r w:rsidRPr="0085073E">
        <w:rPr>
          <w:lang w:val="nl-NL"/>
        </w:rPr>
        <w:t xml:space="preserve">4. Satan est décrit comme étant en train « De parcourir la terre et de m'y promener». </w:t>
      </w:r>
      <w:proofErr w:type="gramStart"/>
      <w:r>
        <w:t>Il</w:t>
      </w:r>
      <w:proofErr w:type="gramEnd"/>
      <w:r>
        <w:t xml:space="preserve"> n'y a probablement pas une envie de faire pécher les autres. Zacharie 1:11 relate </w:t>
      </w:r>
      <w:proofErr w:type="gramStart"/>
      <w:r>
        <w:t>ce</w:t>
      </w:r>
      <w:proofErr w:type="gramEnd"/>
      <w:r>
        <w:t xml:space="preserve"> type d'action par les hébreux dans le but d'observer.</w:t>
      </w:r>
    </w:p>
    <w:p w:rsidR="0085073E" w:rsidRDefault="0085073E" w:rsidP="0085073E">
      <w:pPr>
        <w:pStyle w:val="NormalWeb"/>
      </w:pPr>
      <w:r>
        <w:t>5. Comment Satan peut-il être dans le ciel et également sur la terre au temps de Job où, selon la croyance populaire, il a été jeté dehors au temps d'Adam, ou en 1914, selon la « Watchtower</w:t>
      </w:r>
      <w:proofErr w:type="gramStart"/>
      <w:r>
        <w:t>» ?</w:t>
      </w:r>
      <w:proofErr w:type="gramEnd"/>
    </w:p>
    <w:p w:rsidR="0085073E" w:rsidRPr="0085073E" w:rsidRDefault="0085073E" w:rsidP="0085073E">
      <w:pPr>
        <w:pStyle w:val="NormalWeb"/>
        <w:rPr>
          <w:lang w:val="nl-NL"/>
        </w:rPr>
      </w:pPr>
      <w:r w:rsidRPr="0085073E">
        <w:rPr>
          <w:lang w:val="nl-NL"/>
        </w:rPr>
        <w:t>6.  rappelons nous qu'il ne peut pas y avoir un pécheur ou un rebelle contre Dieu dans le ciel (Ps.5 : 4-5 ; Hab. 1:13 ; Mat. 6:10 ; Ps. 103:19 - 21).</w:t>
      </w:r>
    </w:p>
    <w:p w:rsidR="0085073E" w:rsidRDefault="0085073E" w:rsidP="0085073E">
      <w:pPr>
        <w:pStyle w:val="NormalWeb"/>
      </w:pPr>
      <w:r>
        <w:t xml:space="preserve">7. Le thème principal du livre du Job est que DIEU a introduit des problèmes dans la vie du Job et qui à fait de lui une personne plus juste par la suite (le Job </w:t>
      </w:r>
      <w:proofErr w:type="gramStart"/>
      <w:r>
        <w:t>2:10 ;</w:t>
      </w:r>
      <w:proofErr w:type="gramEnd"/>
      <w:r>
        <w:t xml:space="preserve"> 16:11 ; 19:21 ; 23:16 ; 42:11). Noter que Job n'a pas cru que seulement les bonnes choses sont venues de </w:t>
      </w:r>
      <w:proofErr w:type="gramStart"/>
      <w:r>
        <w:t>Dieu ;</w:t>
      </w:r>
      <w:proofErr w:type="gramEnd"/>
      <w:r>
        <w:t xml:space="preserve"> il ne se plaint nulle part au sujet de Satan lui apportant des problèmes. Job s'est rendu compte que ses douleurs l'avaient incité à</w:t>
      </w:r>
      <w:proofErr w:type="gramStart"/>
      <w:r>
        <w:t>  connaître</w:t>
      </w:r>
      <w:proofErr w:type="gramEnd"/>
      <w:r>
        <w:t xml:space="preserve"> Dieu dans la pratique plutôt, pas seulement dans la théorie - « j'ai entendu parler de Toi par entendre parler de l'oreille : mais maintenant d'œil t’a vu » (42 : 5). Les problèmes nous font grandir et peuvent nous rendre plus juste si les surmontons correctement avec Dieu (Hé br. 12:5 - 11), pourquoi un méchant qui cherche à détourner de Dieu, introduit ces choses dans nos vies, quand réellement elles nous rendent plus justes et plus près de </w:t>
      </w:r>
      <w:proofErr w:type="gramStart"/>
      <w:r>
        <w:t>Dieu ?</w:t>
      </w:r>
      <w:proofErr w:type="gramEnd"/>
    </w:p>
    <w:p w:rsidR="0085073E" w:rsidRDefault="0085073E" w:rsidP="0085073E">
      <w:pPr>
        <w:pStyle w:val="NormalWeb"/>
      </w:pPr>
      <w:r>
        <w:t>8. Le fait que Satan et les fils de Dieu étaient en « présence du seigneur » et présenté « devant le seigneur » (</w:t>
      </w:r>
      <w:proofErr w:type="gramStart"/>
      <w:r>
        <w:t>2 :</w:t>
      </w:r>
      <w:proofErr w:type="gramEnd"/>
      <w:r>
        <w:t xml:space="preserve"> 7 ; 1:6) ne signifient pas nécessairement qu'ils étaient dans le ciel. Les représentants de Dieu portent le nom de Dieu, par exemple l'ange qui a mené Israël dans le désert est appelé « le seigneur » parce qu'il a porté le nom de Dieu (ex. 23:20 - 21), mais ce </w:t>
      </w:r>
      <w:r>
        <w:lastRenderedPageBreak/>
        <w:t xml:space="preserve">n'étaient pas Dieu lui-même en personne (ex. 33:20 CP. v. 12). De même, les prêtres représentent Dieu (2 Charon. 19:6) </w:t>
      </w:r>
      <w:proofErr w:type="gramStart"/>
      <w:r>
        <w:t>et</w:t>
      </w:r>
      <w:proofErr w:type="gramEnd"/>
      <w:r>
        <w:t xml:space="preserve"> se tenir en leur présence était venir « devant le seigneur » (Eut. 19:17). </w:t>
      </w:r>
      <w:proofErr w:type="gramStart"/>
      <w:r>
        <w:t>Caïn « était loin de la présence du seigneur » (genèse 4:16) - pas dehors du ciel mais probablement loin de la présence de l'ange - chérubin.</w:t>
      </w:r>
      <w:proofErr w:type="gramEnd"/>
      <w:r>
        <w:t xml:space="preserve"> </w:t>
      </w:r>
      <w:proofErr w:type="gramStart"/>
      <w:r>
        <w:t>Jésus a été présenté en tant que bébé « devant le seigneur » (Luc. 2:22), c'est à dire devant le prêtre.</w:t>
      </w:r>
      <w:proofErr w:type="gramEnd"/>
    </w:p>
    <w:p w:rsidR="0085073E" w:rsidRDefault="0085073E" w:rsidP="0085073E">
      <w:pPr>
        <w:pStyle w:val="NormalWeb"/>
      </w:pPr>
      <w:r w:rsidRPr="0085073E">
        <w:rPr>
          <w:lang w:val="nl-NL"/>
        </w:rPr>
        <w:t xml:space="preserve">9. Noter que Satan a dû obtenir la puissance de Dieu (le Job 2:3 - 6) ; il n'en a eu aucun dans de lui-même, en effet, c'est Dieu qui parle de Job à Satan (1 : 8). Job parle de Dieu comme étant la source de ses douleurs : « Si ce ne soit pas lui, qui est alors lui ? » </w:t>
      </w:r>
      <w:r>
        <w:t xml:space="preserve">(Job 9:24). </w:t>
      </w:r>
      <w:proofErr w:type="gramStart"/>
      <w:r>
        <w:t>Il</w:t>
      </w:r>
      <w:proofErr w:type="gramEnd"/>
      <w:r>
        <w:t xml:space="preserve"> n'a pas cru que quelqu'un d'autre que Dieu était responsable.</w:t>
      </w:r>
    </w:p>
    <w:p w:rsidR="0085073E" w:rsidRDefault="0085073E" w:rsidP="0085073E">
      <w:pPr>
        <w:pStyle w:val="NormalWeb"/>
      </w:pPr>
      <w:r>
        <w:t xml:space="preserve">10. Il n'y </w:t>
      </w:r>
      <w:proofErr w:type="gramStart"/>
      <w:r>
        <w:t>a</w:t>
      </w:r>
      <w:proofErr w:type="gramEnd"/>
      <w:r>
        <w:t xml:space="preserve"> aucune indication qui montre que Satan était pécheur.</w:t>
      </w:r>
    </w:p>
    <w:p w:rsidR="0085073E" w:rsidRDefault="0085073E" w:rsidP="0085073E">
      <w:pPr>
        <w:pStyle w:val="NormalWeb"/>
      </w:pPr>
      <w:r>
        <w:t xml:space="preserve">11. Même si le « Satan » (adversaire) de Job était </w:t>
      </w:r>
      <w:proofErr w:type="gramStart"/>
      <w:r>
        <w:t>un</w:t>
      </w:r>
      <w:proofErr w:type="gramEnd"/>
      <w:r>
        <w:t xml:space="preserve"> ange, il n'y a aucune raison de penser qu'il pèche. Un ange a demandé à Abraham d'offrir Isaac pour découvrir exactement à quel point Abraham obéissant, par conséquent il a dit: « je sais maintenant que tu crains Dieu, et que tu ne m'as pas refusé ton fils, ton unique</w:t>
      </w:r>
      <w:proofErr w:type="gramStart"/>
      <w:r>
        <w:t>.»</w:t>
      </w:r>
      <w:proofErr w:type="gramEnd"/>
      <w:r>
        <w:t xml:space="preserve"> (</w:t>
      </w:r>
      <w:proofErr w:type="gramStart"/>
      <w:r>
        <w:t>genèse</w:t>
      </w:r>
      <w:proofErr w:type="gramEnd"/>
      <w:r>
        <w:t xml:space="preserve"> 22:12).</w:t>
      </w:r>
    </w:p>
    <w:p w:rsidR="0085073E" w:rsidRDefault="0085073E" w:rsidP="0085073E">
      <w:pPr>
        <w:pStyle w:val="NormalWeb"/>
      </w:pPr>
      <w:r>
        <w:t xml:space="preserve">De même l'ange qui a guidé Israël en dehors de l'Égypte dit: « Souviens-toi de tout le chemin que l'Éternel, ton Dieu, t'a fait faire pendant ces quarante années dans le désert, afin de l'humilier et de t'éprouver, pour savoir quelles étaient les dispositions de ton cœur </w:t>
      </w:r>
      <w:proofErr w:type="gramStart"/>
      <w:r>
        <w:t>et</w:t>
      </w:r>
      <w:proofErr w:type="gramEnd"/>
      <w:r>
        <w:t xml:space="preserve"> si tu garderais ou non ses commandements, ou pas » (Eut. 8:2). Dieu lui-même sait toutes choses, les anges introduisent des problèmes dans la vie des gens par des accusations afin de voir comment </w:t>
      </w:r>
      <w:proofErr w:type="gramStart"/>
      <w:r>
        <w:t>ils</w:t>
      </w:r>
      <w:proofErr w:type="gramEnd"/>
      <w:r>
        <w:t xml:space="preserve"> répondront à cela, Il est peut être possible de comprendre Job et Satan comme cela. Se rappeler qu'un ange juste </w:t>
      </w:r>
      <w:proofErr w:type="gramStart"/>
      <w:r>
        <w:t>est</w:t>
      </w:r>
      <w:proofErr w:type="gramEnd"/>
      <w:r>
        <w:t xml:space="preserve"> appelé un « Satan » dans le livre des nombres 22:22.</w:t>
      </w:r>
      <w:r>
        <w:br/>
      </w:r>
      <w:r>
        <w:rPr>
          <w:rStyle w:val="Strong"/>
        </w:rPr>
        <w:t>Explications suggérées</w:t>
      </w:r>
    </w:p>
    <w:p w:rsidR="0085073E" w:rsidRDefault="0085073E" w:rsidP="0085073E">
      <w:pPr>
        <w:pStyle w:val="NormalWeb"/>
      </w:pPr>
      <w:r>
        <w:t xml:space="preserve">1. Nous avons vu que venir « devant le seigneur » signifie être devant </w:t>
      </w:r>
      <w:proofErr w:type="gramStart"/>
      <w:r>
        <w:t>un</w:t>
      </w:r>
      <w:proofErr w:type="gramEnd"/>
      <w:r>
        <w:t xml:space="preserve"> représentant de Dieu, tel qu'un prêtre ou un ange. Les « fils de Dieu » qui étaient les croyants se présentèrent devant </w:t>
      </w:r>
      <w:proofErr w:type="gramStart"/>
      <w:r>
        <w:t>un</w:t>
      </w:r>
      <w:proofErr w:type="gramEnd"/>
      <w:r>
        <w:t xml:space="preserve"> prêtre ou un ange, peut-être lors d'une fête ou d'un festin religieux. Dans </w:t>
      </w:r>
      <w:proofErr w:type="gramStart"/>
      <w:r>
        <w:t>ses</w:t>
      </w:r>
      <w:proofErr w:type="gramEnd"/>
      <w:r>
        <w:t xml:space="preserve"> membres réunis, peut-être que l'un des adorateurs a fait remarquer qu'il n'était pas étonnant que Job soit richement béni par sa grande foi en Dieu. Dieu a donné à cette personne </w:t>
      </w:r>
      <w:proofErr w:type="gramStart"/>
      <w:r>
        <w:t>( ou</w:t>
      </w:r>
      <w:proofErr w:type="gramEnd"/>
      <w:r>
        <w:t xml:space="preserve"> à son discours ) une puissance qui va affliger Job dans le but de démontrer que l'amour de Dieu envers Job n'était pas proportionnel aux bénédictions qu'il lui donnait.</w:t>
      </w:r>
    </w:p>
    <w:p w:rsidR="0085073E" w:rsidRDefault="0085073E" w:rsidP="0085073E">
      <w:pPr>
        <w:pStyle w:val="NormalWeb"/>
      </w:pPr>
      <w:r>
        <w:t xml:space="preserve">2. Peut-être aussi que Satan </w:t>
      </w:r>
      <w:proofErr w:type="gramStart"/>
      <w:r>
        <w:t>est</w:t>
      </w:r>
      <w:proofErr w:type="gramEnd"/>
      <w:r>
        <w:t xml:space="preserve"> composé de trois « amis » de Job qui sont Blâmés à la fin du livre (noter que « Satan » n'est pas blâme par ce nom) à cause de leurs discours. Leurs paroles adressées à Job indiquent des doutes sur son intégrité </w:t>
      </w:r>
      <w:proofErr w:type="gramStart"/>
      <w:r>
        <w:t>et</w:t>
      </w:r>
      <w:proofErr w:type="gramEnd"/>
      <w:r>
        <w:t xml:space="preserve"> ils le suspectent d'avoir affaiblis sa foi parce que Dieu a retiré ces bénédictions «</w:t>
      </w:r>
      <w:r>
        <w:rPr>
          <w:rStyle w:val="Strong"/>
        </w:rPr>
        <w:t xml:space="preserve"> </w:t>
      </w:r>
      <w:r>
        <w:t xml:space="preserve">Et maintenant qu'il s'agit de toi, tu faiblis! </w:t>
      </w:r>
      <w:r w:rsidRPr="0085073E">
        <w:rPr>
          <w:lang w:val="nl-NL"/>
        </w:rPr>
        <w:t xml:space="preserve">Maintenant que tu es atteint, tu te troubles! Ta crainte de Dieu n'est-elle pas ton soutien? </w:t>
      </w:r>
      <w:proofErr w:type="gramStart"/>
      <w:r>
        <w:t>Ton espérance, n'est-ce pas ton intégrité?</w:t>
      </w:r>
      <w:proofErr w:type="gramEnd"/>
      <w:r>
        <w:t xml:space="preserve"> Cherche dans ton souvenir: quel </w:t>
      </w:r>
      <w:proofErr w:type="gramStart"/>
      <w:r>
        <w:t>est</w:t>
      </w:r>
      <w:proofErr w:type="gramEnd"/>
      <w:r>
        <w:t xml:space="preserve"> l'innocent qui a péri? Quels sont les justes qui ont été exterminés</w:t>
      </w:r>
      <w:proofErr w:type="gramStart"/>
      <w:r>
        <w:t>?»</w:t>
      </w:r>
      <w:proofErr w:type="gramEnd"/>
      <w:r>
        <w:t>, cela est dit par Oliphant.</w:t>
      </w:r>
    </w:p>
    <w:p w:rsidR="0085073E" w:rsidRDefault="0085073E" w:rsidP="0085073E">
      <w:pPr>
        <w:pStyle w:val="NormalWeb"/>
      </w:pPr>
      <w:r>
        <w:rPr>
          <w:u w:val="single"/>
        </w:rPr>
        <w:t>Un Ange de Satan</w:t>
      </w:r>
    </w:p>
    <w:p w:rsidR="0085073E" w:rsidRDefault="0085073E" w:rsidP="0085073E">
      <w:pPr>
        <w:pStyle w:val="NormalWeb"/>
      </w:pPr>
      <w:r>
        <w:t xml:space="preserve">Dans Job 2:5 Satan demande à </w:t>
      </w:r>
      <w:proofErr w:type="gramStart"/>
      <w:r>
        <w:t>Dieu :</w:t>
      </w:r>
      <w:proofErr w:type="gramEnd"/>
      <w:r>
        <w:t xml:space="preserve"> « Mais étends ta main, touche à ses os et à sa chair, et je suis sûr qu'il te maudit en face ». La main de Dieu </w:t>
      </w:r>
      <w:proofErr w:type="gramStart"/>
      <w:r>
        <w:t>est</w:t>
      </w:r>
      <w:proofErr w:type="gramEnd"/>
      <w:r>
        <w:t xml:space="preserve"> une expression souvent employée pour exprimer l'action de Dieu à travers les anges. </w:t>
      </w:r>
      <w:r w:rsidRPr="0085073E">
        <w:rPr>
          <w:lang w:val="nl-NL"/>
        </w:rPr>
        <w:t xml:space="preserve">Le Satan est entre les mains de Dieu « Voici, je te le livre » (v.6). </w:t>
      </w:r>
      <w:r>
        <w:t>Ainsi la main "des Satan" est</w:t>
      </w:r>
      <w:proofErr w:type="gramStart"/>
      <w:r>
        <w:t>  la</w:t>
      </w:r>
      <w:proofErr w:type="gramEnd"/>
      <w:r>
        <w:t xml:space="preserve"> main de Dieu. </w:t>
      </w:r>
      <w:proofErr w:type="gramStart"/>
      <w:r>
        <w:t>C'est une preuve que Satan n'est pas contre Dieu, mais qu'ils travaillent ensemble.</w:t>
      </w:r>
      <w:proofErr w:type="gramEnd"/>
      <w:r>
        <w:t xml:space="preserve"> Job semble souligner que les </w:t>
      </w:r>
      <w:r>
        <w:lastRenderedPageBreak/>
        <w:t>épreuves viennent de "la main de Dieu": 2:5, 6</w:t>
      </w:r>
      <w:proofErr w:type="gramStart"/>
      <w:r>
        <w:t>,10</w:t>
      </w:r>
      <w:proofErr w:type="gramEnd"/>
      <w:r>
        <w:t xml:space="preserve"> ; 6:9 ; 10:7 ; 13:21 ; 19:21 ; 27:11 ; 28:9. Dans le chapitre 12 verset 9 </w:t>
      </w:r>
      <w:proofErr w:type="gramStart"/>
      <w:r>
        <w:t>il</w:t>
      </w:r>
      <w:proofErr w:type="gramEnd"/>
      <w:r>
        <w:t xml:space="preserve"> estime que la main de Dieu a fait la création, c'est probablement cette main angélique qui l'auteur de ce mal, Dieu fait tout. « Par son esprit (Dieu fait ses anges spirituelles) il a garni les </w:t>
      </w:r>
      <w:proofErr w:type="gramStart"/>
      <w:r>
        <w:t>cieux ;</w:t>
      </w:r>
      <w:proofErr w:type="gramEnd"/>
      <w:r>
        <w:t xml:space="preserve"> Sa main a formé le serpent tordu » (26 : 13). Ainsi Job associe l'esprit de Dieu à </w:t>
      </w:r>
      <w:proofErr w:type="gramStart"/>
      <w:r>
        <w:t>sa</w:t>
      </w:r>
      <w:proofErr w:type="gramEnd"/>
      <w:r>
        <w:t xml:space="preserve"> main, qui peut être la main de Satan. </w:t>
      </w:r>
      <w:proofErr w:type="gramStart"/>
      <w:r>
        <w:t>Il</w:t>
      </w:r>
      <w:proofErr w:type="gramEnd"/>
      <w:r>
        <w:t xml:space="preserve"> semble bien plus approprier de dire que ses mains et son esprit sont des manifestations "angéliques" plutôt qu'humaines. Nous pouvons encore dire que c'est le travail des anges qui a formé les cieux. «Tu deviens cruel contre moi, Tu me combats avec la force de ta main. </w:t>
      </w:r>
      <w:r w:rsidRPr="0085073E">
        <w:rPr>
          <w:lang w:val="nl-NL"/>
        </w:rPr>
        <w:t xml:space="preserve">Tu me soulèves, tu me fais voler au-dessus du vent, Et tu m'anéantis au bruit de la tempête. </w:t>
      </w:r>
      <w:r>
        <w:t xml:space="preserve">Car, je le </w:t>
      </w:r>
      <w:proofErr w:type="gramStart"/>
      <w:r>
        <w:t>sais</w:t>
      </w:r>
      <w:proofErr w:type="gramEnd"/>
      <w:r>
        <w:t xml:space="preserve">, tu me mènes à la mort, Au rendez-vous de tous les vivants. Mais celui qui va périr n'étend-il pas les </w:t>
      </w:r>
      <w:proofErr w:type="gramStart"/>
      <w:r>
        <w:t>mains ?</w:t>
      </w:r>
      <w:proofErr w:type="gramEnd"/>
      <w:r>
        <w:t xml:space="preserve"> Celui qui est dans le malheur n'implore-t-il pas du </w:t>
      </w:r>
      <w:proofErr w:type="gramStart"/>
      <w:r>
        <w:t>secours ?</w:t>
      </w:r>
      <w:proofErr w:type="gramEnd"/>
      <w:r>
        <w:t xml:space="preserve"> </w:t>
      </w:r>
      <w:proofErr w:type="gramStart"/>
      <w:r>
        <w:t>" (</w:t>
      </w:r>
      <w:proofErr w:type="gramEnd"/>
      <w:r>
        <w:t xml:space="preserve">30 : 21.24). </w:t>
      </w:r>
      <w:r>
        <w:rPr>
          <w:rStyle w:val="Strong"/>
        </w:rPr>
        <w:t>D'autres précisions</w:t>
      </w:r>
    </w:p>
    <w:p w:rsidR="0085073E" w:rsidRDefault="0085073E" w:rsidP="0085073E">
      <w:pPr>
        <w:pStyle w:val="NormalWeb"/>
      </w:pPr>
      <w:r>
        <w:t>- 5:7 « L'homme naît pour souffrir, Comme l'étincelle pour voler</w:t>
      </w:r>
      <w:proofErr w:type="gramStart"/>
      <w:r>
        <w:t>.»</w:t>
      </w:r>
      <w:proofErr w:type="gramEnd"/>
      <w:r>
        <w:t xml:space="preserve">. </w:t>
      </w:r>
      <w:proofErr w:type="gramStart"/>
      <w:r>
        <w:t>Il</w:t>
      </w:r>
      <w:proofErr w:type="gramEnd"/>
      <w:r>
        <w:t xml:space="preserve"> se sert d'un langage d'Ange-Chérubin pour dire qu'il est inévitable que nos anges apporteront des problèmes dans nos vies.</w:t>
      </w:r>
    </w:p>
    <w:p w:rsidR="0085073E" w:rsidRDefault="0085073E" w:rsidP="0085073E">
      <w:pPr>
        <w:pStyle w:val="NormalWeb"/>
      </w:pPr>
      <w:r>
        <w:t xml:space="preserve">- 14:3 « Et c'est sur lui que tu as l'œil </w:t>
      </w:r>
      <w:proofErr w:type="gramStart"/>
      <w:r>
        <w:t>ouvert !</w:t>
      </w:r>
      <w:proofErr w:type="gramEnd"/>
      <w:r>
        <w:t xml:space="preserve"> Et tu me fais aller en justice avec </w:t>
      </w:r>
      <w:proofErr w:type="gramStart"/>
      <w:r>
        <w:t>toi !</w:t>
      </w:r>
      <w:proofErr w:type="gramEnd"/>
      <w:r>
        <w:t xml:space="preserve">». Job ici semble sentir les anges qui ont été étroitement présents dans sa vie, où bien il semble demander pourquoi Dieu utilise les yeux d’Anges pour s'intéresser à </w:t>
      </w:r>
      <w:proofErr w:type="gramStart"/>
      <w:r>
        <w:t>lui ;</w:t>
      </w:r>
      <w:proofErr w:type="gramEnd"/>
      <w:r>
        <w:t xml:space="preserve"> pourquoi Dieu a demandé à son ange « As-tu remarqué mon serviteur Job»?</w:t>
      </w:r>
    </w:p>
    <w:p w:rsidR="0085073E" w:rsidRDefault="0085073E" w:rsidP="0085073E">
      <w:pPr>
        <w:pStyle w:val="NormalWeb"/>
      </w:pPr>
      <w:r>
        <w:t xml:space="preserve">- 16:9 « Il me déchire et me poursuit dans sa fureur, Il grince des dents contre moi, Il m'attaque et me perce de son regard.». Dans le contexte, Job semble percevoir Dieu en tant que son ennemi, </w:t>
      </w:r>
      <w:proofErr w:type="gramStart"/>
      <w:r>
        <w:t>et</w:t>
      </w:r>
      <w:proofErr w:type="gramEnd"/>
      <w:r>
        <w:t xml:space="preserve"> nous avons expliqué que les yeux de Dieu se rapportent souvent aux anges.</w:t>
      </w:r>
    </w:p>
    <w:p w:rsidR="0085073E" w:rsidRDefault="0085073E" w:rsidP="0085073E">
      <w:pPr>
        <w:pStyle w:val="NormalWeb"/>
      </w:pPr>
      <w:r>
        <w:t xml:space="preserve">- 19:8 Dieu (l'ange) Il m'a fermé toute issue, et je ne puis </w:t>
      </w:r>
      <w:proofErr w:type="gramStart"/>
      <w:r>
        <w:t>passer ;</w:t>
      </w:r>
      <w:proofErr w:type="gramEnd"/>
      <w:r>
        <w:t xml:space="preserve"> Il a répandu des ténèbres sur mes sentiers». Ceci peut être semblable à l'ange sur le chemin de Balaam qui l'empêchait de passer (</w:t>
      </w:r>
      <w:proofErr w:type="gramStart"/>
      <w:r>
        <w:t>Num.22 :</w:t>
      </w:r>
      <w:proofErr w:type="gramEnd"/>
      <w:r>
        <w:t xml:space="preserve"> 22-27). Job et Balaam ont certains points communs, les deux étaient des prophètes (Job  4:4 ; 23:12 ; 29:4; 15:8 ; Amos 3:7 ) ; tous les deux ont eu la difficulté de comprendre le chemin de Dieu a des degrés variables, tous les deux se sont ainsi fâchés contre Dieu (l'ange), et ont été réprimandés par Dieu. Peut être </w:t>
      </w:r>
      <w:proofErr w:type="gramStart"/>
      <w:r>
        <w:t>il</w:t>
      </w:r>
      <w:proofErr w:type="gramEnd"/>
      <w:r>
        <w:t xml:space="preserve"> y a t-il plus de lien...</w:t>
      </w:r>
    </w:p>
    <w:p w:rsidR="0085073E" w:rsidRDefault="0085073E" w:rsidP="0085073E">
      <w:pPr>
        <w:pStyle w:val="NormalWeb"/>
      </w:pPr>
      <w:r>
        <w:t>- 6:9</w:t>
      </w:r>
      <w:proofErr w:type="gramStart"/>
      <w:r>
        <w:t>,10</w:t>
      </w:r>
      <w:proofErr w:type="gramEnd"/>
      <w:r>
        <w:t xml:space="preserve"> « Qu'il plaise à Dieu de m'écraser, Qu'il étende sa main et qu'il m'achève Il me restera du moins une consolation, Une joie dans les maux dont il m'accable : Jamais je n'ai transgressé les ordres du Saint». Nous avons démontré que la main de Dieu était la main des Satan </w:t>
      </w:r>
      <w:proofErr w:type="gramStart"/>
      <w:r>
        <w:t>et</w:t>
      </w:r>
      <w:proofErr w:type="gramEnd"/>
      <w:r>
        <w:t xml:space="preserve"> il n'a pas l'interdiction de s'arrêter. Job associe le "Satan" aux "saints" dans cette </w:t>
      </w:r>
      <w:proofErr w:type="gramStart"/>
      <w:r>
        <w:t>phrase.,</w:t>
      </w:r>
      <w:proofErr w:type="gramEnd"/>
      <w:r>
        <w:t xml:space="preserve"> Job est considéré comme un prophète, il n'aurait pas dit n'importe quoi.</w:t>
      </w:r>
    </w:p>
    <w:p w:rsidR="0085073E" w:rsidRDefault="0085073E" w:rsidP="0085073E">
      <w:pPr>
        <w:pStyle w:val="NormalWeb"/>
      </w:pPr>
      <w:r>
        <w:t>- Les fils du Job de 1:16</w:t>
      </w:r>
      <w:proofErr w:type="gramStart"/>
      <w:r>
        <w:t>,19</w:t>
      </w:r>
      <w:proofErr w:type="gramEnd"/>
      <w:r>
        <w:t xml:space="preserve"> ont été tués par le vent et le feu qui sont associés à la manifestation angélique.</w:t>
      </w:r>
    </w:p>
    <w:p w:rsidR="0085073E" w:rsidRDefault="0085073E" w:rsidP="0085073E">
      <w:pPr>
        <w:pStyle w:val="NormalWeb"/>
      </w:pPr>
      <w:r>
        <w:t xml:space="preserve">- Il se peut que l'ange Satan de Job ait été l'ange qui représente les trois </w:t>
      </w:r>
      <w:proofErr w:type="gramStart"/>
      <w:r>
        <w:t>amis</w:t>
      </w:r>
      <w:proofErr w:type="gramEnd"/>
      <w:r>
        <w:t xml:space="preserve"> (Satans) du Job. Pour cette raison, l'ange Satan a probablement parlé de leurs pensées comme si elles étaient les siennes. Par exemple comparons les pensées d'Eliphaz de 4:5 aux paroles de Satan en 1:9</w:t>
      </w:r>
      <w:proofErr w:type="gramStart"/>
      <w:r>
        <w:t>,10</w:t>
      </w:r>
      <w:proofErr w:type="gramEnd"/>
      <w:r>
        <w:t>.</w:t>
      </w:r>
      <w:r>
        <w:br/>
      </w:r>
      <w:r>
        <w:rPr>
          <w:rStyle w:val="Strong"/>
        </w:rPr>
        <w:t>Commentaires généraux</w:t>
      </w:r>
    </w:p>
    <w:p w:rsidR="0085073E" w:rsidRDefault="0085073E" w:rsidP="0085073E">
      <w:pPr>
        <w:pStyle w:val="NormalWeb"/>
      </w:pPr>
      <w:r>
        <w:lastRenderedPageBreak/>
        <w:t xml:space="preserve">Ces interprétations orthodoxes de </w:t>
      </w:r>
      <w:proofErr w:type="gramStart"/>
      <w:r>
        <w:t>ce</w:t>
      </w:r>
      <w:proofErr w:type="gramEnd"/>
      <w:r>
        <w:t xml:space="preserve"> passage sont faux et prouvé dans des travaux tels que Wrested Scriptures et la fondations de bible. Il convient de noter que le Satan n’a jamais réellement dit ou fait quelque chose de </w:t>
      </w:r>
      <w:proofErr w:type="gramStart"/>
      <w:r>
        <w:t>mal ;</w:t>
      </w:r>
      <w:proofErr w:type="gramEnd"/>
      <w:r>
        <w:t xml:space="preserve"> il fait simplement une observation sur une relation entre les services de Job et de Dieu, ainsi que la bénédiction matérielle qu'il a reçu. Dieu </w:t>
      </w:r>
      <w:proofErr w:type="gramStart"/>
      <w:r>
        <w:t>a</w:t>
      </w:r>
      <w:proofErr w:type="gramEnd"/>
      <w:r>
        <w:t xml:space="preserve"> autorisé l'introduction de calamités dans la vie de Job. Maintes fois il a été soumis à des contraintes envoyées de Dieu et pas Satan indépendamment (1 : 12.16 ; 2:3,10 ; 6:4 ; 8:4 ; 19:21 ; 42:18). Il a été suggéré que le prologue de Job soit littéraire pour nous expliquer des problèmes théologiques que nous pouvons avoir, par exemple la relation de Dieu et Job, la réception d'une bénédiction, le péché et  les souffrances. </w:t>
      </w:r>
      <w:proofErr w:type="gramStart"/>
      <w:r>
        <w:t>Job serait une vraie personne historique confronté à des problèmes spirituelles.</w:t>
      </w:r>
      <w:proofErr w:type="gramEnd"/>
      <w:r>
        <w:t xml:space="preserve"> Cependant, </w:t>
      </w:r>
      <w:proofErr w:type="gramStart"/>
      <w:r>
        <w:t>ce</w:t>
      </w:r>
      <w:proofErr w:type="gramEnd"/>
      <w:r>
        <w:t xml:space="preserve"> n'est pas impossible que le récit de la conversation entre Dieu et le Satan en début du livre ne fût pas une occurrence littérale, mais une manière d'installer les problèmes pour un récit historique réel. </w:t>
      </w:r>
      <w:proofErr w:type="gramStart"/>
      <w:r>
        <w:t>Il</w:t>
      </w:r>
      <w:proofErr w:type="gramEnd"/>
      <w:r>
        <w:t xml:space="preserve"> vaut la peine de méditer sur cette question. </w:t>
      </w:r>
    </w:p>
    <w:p w:rsidR="0085073E" w:rsidRDefault="0085073E" w:rsidP="0085073E">
      <w:pPr>
        <w:pStyle w:val="NormalWeb"/>
      </w:pPr>
      <w:r>
        <w:rPr>
          <w:rStyle w:val="Strong"/>
        </w:rPr>
        <w:t xml:space="preserve">Le </w:t>
      </w:r>
      <w:proofErr w:type="gramStart"/>
      <w:r>
        <w:rPr>
          <w:rStyle w:val="Strong"/>
        </w:rPr>
        <w:t>Satan :</w:t>
      </w:r>
      <w:proofErr w:type="gramEnd"/>
      <w:r>
        <w:rPr>
          <w:rStyle w:val="Strong"/>
        </w:rPr>
        <w:t xml:space="preserve"> Un adorateur</w:t>
      </w:r>
    </w:p>
    <w:p w:rsidR="0085073E" w:rsidRDefault="0085073E" w:rsidP="0085073E">
      <w:pPr>
        <w:pStyle w:val="NormalWeb"/>
      </w:pPr>
      <w:r>
        <w:t xml:space="preserve">Satan pourrait être </w:t>
      </w:r>
      <w:proofErr w:type="gramStart"/>
      <w:r>
        <w:t>un</w:t>
      </w:r>
      <w:proofErr w:type="gramEnd"/>
      <w:r>
        <w:t xml:space="preserve"> être adorateur. « </w:t>
      </w:r>
      <w:proofErr w:type="gramStart"/>
      <w:r>
        <w:t>Il</w:t>
      </w:r>
      <w:proofErr w:type="gramEnd"/>
      <w:r>
        <w:t xml:space="preserve"> y avait un jour [un festin] quand les fils de Dieu [les Chrétiens 1 Jean. </w:t>
      </w:r>
      <w:proofErr w:type="gramStart"/>
      <w:r>
        <w:t>3:1 ;</w:t>
      </w:r>
      <w:proofErr w:type="gramEnd"/>
      <w:r>
        <w:t xml:space="preserve"> Mt 5:9] venaient pour se présenter devant Yahvé [devant un prêtre, ou tout autre représentant de Yahvé, probablement devant un autel, deut. 19:17 ; Ps. 42:2], et Satan est venu également parmi eux ». Ici nous avons une image d’une "église" dans </w:t>
      </w:r>
      <w:proofErr w:type="gramStart"/>
      <w:r>
        <w:t>ce</w:t>
      </w:r>
      <w:proofErr w:type="gramEnd"/>
      <w:r>
        <w:t xml:space="preserve"> temps là. Les Chrétiens dispersés venaient ensemble pour une réunion spéciale, </w:t>
      </w:r>
      <w:proofErr w:type="gramStart"/>
      <w:r>
        <w:t>un</w:t>
      </w:r>
      <w:proofErr w:type="gramEnd"/>
      <w:r>
        <w:t xml:space="preserve"> peu à la manière des chrétiens pour rompre le pain. Nous marchons, conduisons</w:t>
      </w:r>
      <w:proofErr w:type="gramStart"/>
      <w:r>
        <w:t>,,</w:t>
      </w:r>
      <w:proofErr w:type="gramEnd"/>
      <w:r>
        <w:t xml:space="preserve"> montons dans le train ou prenons l'autobus pour nos réunions, nous pouvons comprendre que la même démarche étaient faites par les fils de Dieu. Ils devaient marcher, ainsi </w:t>
      </w:r>
      <w:proofErr w:type="gramStart"/>
      <w:r>
        <w:t>" Satan</w:t>
      </w:r>
      <w:proofErr w:type="gramEnd"/>
      <w:r>
        <w:t xml:space="preserve"> répond qu'il parcourait, et se promenait sur la terre " (1 : 7). </w:t>
      </w:r>
      <w:proofErr w:type="gramStart"/>
      <w:r>
        <w:t>Il</w:t>
      </w:r>
      <w:proofErr w:type="gramEnd"/>
      <w:r>
        <w:t xml:space="preserve"> y a une bonne raison, linguistique et théologique de penser que les événements de Job se sont produits tôt dans l'histoire (comparer les mentions de « Joab » et certains de ses amis dans 1 Chron. 5). </w:t>
      </w:r>
      <w:proofErr w:type="gramStart"/>
      <w:r>
        <w:t>Il</w:t>
      </w:r>
      <w:proofErr w:type="gramEnd"/>
      <w:r>
        <w:t xml:space="preserve"> y a également beaucoup de liens avec les premiers chapitres de la genèse. Nous devrions donc voir la description de Satan comme dans le contexte du genèse 4:12 - 14, où Caïn doit errer sur la terre en raison de </w:t>
      </w:r>
      <w:proofErr w:type="gramStart"/>
      <w:r>
        <w:t>sa</w:t>
      </w:r>
      <w:proofErr w:type="gramEnd"/>
      <w:r>
        <w:t xml:space="preserve"> jalousie amère contre son frère juste! Ainsi Satan peut être </w:t>
      </w:r>
      <w:proofErr w:type="gramStart"/>
      <w:r>
        <w:t>un</w:t>
      </w:r>
      <w:proofErr w:type="gramEnd"/>
      <w:r>
        <w:t xml:space="preserve"> autre croyant que l'on peut considérer comme étant venu « en dehors de l’adoration », il en profitera pour exprimer ses pensées sur Job.... La référence aux fils de Dieu venant ensemble devant un prêtre lors d'un culte a un rapport avec les enfants de Job pratiquant leurs fêtes "d'anniversaires" peut être séditieuses (</w:t>
      </w:r>
      <w:proofErr w:type="gramStart"/>
      <w:r>
        <w:t>1 :</w:t>
      </w:r>
      <w:proofErr w:type="gramEnd"/>
      <w:r>
        <w:t xml:space="preserve"> 4-5). On voit que Job offrait des sacrifices pour eux. Puis alors « il y avait un jour » où les fils de Dieu vénèrent faire </w:t>
      </w:r>
      <w:proofErr w:type="gramStart"/>
      <w:r>
        <w:t>un</w:t>
      </w:r>
      <w:proofErr w:type="gramEnd"/>
      <w:r>
        <w:t xml:space="preserve"> festin à Yahweh, il est probable que nous soyons menés à relier ses jours. Peut être que les fils de Dieu sont les enfants du Job, </w:t>
      </w:r>
      <w:proofErr w:type="gramStart"/>
      <w:r>
        <w:t>Ils</w:t>
      </w:r>
      <w:proofErr w:type="gramEnd"/>
      <w:r>
        <w:t xml:space="preserve"> sont venus ensemble à la fête et tuent leurs sacrifices, la différence indiquant que ce jour est différent serait qu'ils aient amenés une ou plusieurs personnes avec eux, qui seront considérés comme satan.</w:t>
      </w:r>
    </w:p>
    <w:p w:rsidR="0085073E" w:rsidRDefault="0085073E" w:rsidP="0085073E">
      <w:pPr>
        <w:pStyle w:val="NormalWeb"/>
      </w:pPr>
      <w:r>
        <w:t xml:space="preserve">Nous devons noter que "le Satan" n'apparaît jamais sous </w:t>
      </w:r>
      <w:proofErr w:type="gramStart"/>
      <w:r>
        <w:t>ce</w:t>
      </w:r>
      <w:proofErr w:type="gramEnd"/>
      <w:r>
        <w:t xml:space="preserve"> nom par rapport au discours de Job. Le vrai adversaire de Job était </w:t>
      </w:r>
      <w:proofErr w:type="gramStart"/>
      <w:r>
        <w:t>ses</w:t>
      </w:r>
      <w:proofErr w:type="gramEnd"/>
      <w:r>
        <w:t xml:space="preserve"> « amis » et dans le jugement final de Dieu, ce sont eux qui sont condamnés, pas « Satan ». Il est donc admissible de voir une relation entre le Satan et les « amis » de </w:t>
      </w:r>
      <w:proofErr w:type="gramStart"/>
      <w:r>
        <w:t>Job ;</w:t>
      </w:r>
      <w:proofErr w:type="gramEnd"/>
      <w:r>
        <w:t xml:space="preserve"> ils ont aussi parcouru la terre afin d'être avec lui, comme Satan l'a fait. </w:t>
      </w:r>
      <w:r>
        <w:br/>
        <w:t xml:space="preserve">Nous nous arrêtons ici pour une petite remarque: Le grand Satan/adversaire de Job s'est avéré être ceux qu'il a pensé être </w:t>
      </w:r>
      <w:proofErr w:type="gramStart"/>
      <w:r>
        <w:t>ses</w:t>
      </w:r>
      <w:proofErr w:type="gramEnd"/>
      <w:r>
        <w:t xml:space="preserve"> amis dans l'église. Ainsi </w:t>
      </w:r>
      <w:proofErr w:type="gramStart"/>
      <w:r>
        <w:t>il</w:t>
      </w:r>
      <w:proofErr w:type="gramEnd"/>
      <w:r>
        <w:t xml:space="preserve"> en a été de même dans notre expérience: nos épreuves sont plus endolories quand elles viennent des paroles de nos frères. Sans sous-estimer l'affliction physique de Job, son vrai adversaire aurait été </w:t>
      </w:r>
      <w:proofErr w:type="gramStart"/>
      <w:r>
        <w:t>ses</w:t>
      </w:r>
      <w:proofErr w:type="gramEnd"/>
      <w:r>
        <w:t xml:space="preserve"> frères. Plutôt que de déplorer son affliction physique, il a commenté comment ses amis étaient devenus ses satans (</w:t>
      </w:r>
      <w:proofErr w:type="gramStart"/>
      <w:r>
        <w:t>19 :</w:t>
      </w:r>
      <w:proofErr w:type="gramEnd"/>
      <w:r>
        <w:t xml:space="preserve"> 19). </w:t>
      </w:r>
    </w:p>
    <w:p w:rsidR="0085073E" w:rsidRDefault="0085073E" w:rsidP="0085073E">
      <w:pPr>
        <w:pStyle w:val="NormalWeb"/>
      </w:pPr>
      <w:r>
        <w:rPr>
          <w:rStyle w:val="Strong"/>
        </w:rPr>
        <w:lastRenderedPageBreak/>
        <w:t xml:space="preserve">Considérer que les amis étaient le </w:t>
      </w:r>
      <w:proofErr w:type="gramStart"/>
      <w:r>
        <w:rPr>
          <w:rStyle w:val="Strong"/>
        </w:rPr>
        <w:t xml:space="preserve">Satan </w:t>
      </w:r>
      <w:r>
        <w:t>:</w:t>
      </w:r>
      <w:proofErr w:type="gramEnd"/>
    </w:p>
    <w:p w:rsidR="0085073E" w:rsidRDefault="0085073E" w:rsidP="0085073E">
      <w:pPr>
        <w:pStyle w:val="NormalWeb"/>
      </w:pPr>
      <w:r>
        <w:t>- Il y a plusieurs passages où Job parle comme si ses amis étaient responsables de sa persécution physique (par exemple 19:22</w:t>
      </w:r>
      <w:proofErr w:type="gramStart"/>
      <w:r>
        <w:t>,28</w:t>
      </w:r>
      <w:proofErr w:type="gramEnd"/>
      <w:r>
        <w:t>), comme si c'étaient eux qui avaient apporté la calamité dans les chapitres d'ouvertures qui rendent responsable satan. Il associe ses frères trompeurs aux troupes de Théma et aux compagnies de Séba qui étaient tombées sur ses bétail à la demande de Satan (</w:t>
      </w:r>
      <w:proofErr w:type="gramStart"/>
      <w:r>
        <w:t>6 :</w:t>
      </w:r>
      <w:proofErr w:type="gramEnd"/>
      <w:r>
        <w:t xml:space="preserve"> 19). Job a su que ses amis étaient plus puissants dans sa situation (</w:t>
      </w:r>
      <w:proofErr w:type="gramStart"/>
      <w:r>
        <w:t>6 :</w:t>
      </w:r>
      <w:proofErr w:type="gramEnd"/>
      <w:r>
        <w:t xml:space="preserve"> 24) et ajoute qu'ils font retomber la calomnie sur lui(6 : 27.). Ils ont pensé, comme le faisait Satan, que le spiritualité de Job était fausse (</w:t>
      </w:r>
      <w:proofErr w:type="gramStart"/>
      <w:r>
        <w:t>6 :</w:t>
      </w:r>
      <w:proofErr w:type="gramEnd"/>
      <w:r>
        <w:t xml:space="preserve"> 28).</w:t>
      </w:r>
    </w:p>
    <w:p w:rsidR="0085073E" w:rsidRDefault="0085073E" w:rsidP="0085073E">
      <w:pPr>
        <w:pStyle w:val="NormalWeb"/>
      </w:pPr>
      <w:r>
        <w:t xml:space="preserve">- Job fait plusieurs fois références aux arguments de Satan lorsqu'il répond à les </w:t>
      </w:r>
      <w:proofErr w:type="gramStart"/>
      <w:r>
        <w:t>amis</w:t>
      </w:r>
      <w:proofErr w:type="gramEnd"/>
      <w:r>
        <w:t>, ainsi ils sont identifiés comme le Satan et comme ceux qui avaient connu les propos tenus envers Yahwé au début du livre. Job dit à ses amis que ceux qui provoquent Dieu sont en sécurité (</w:t>
      </w:r>
      <w:proofErr w:type="gramStart"/>
      <w:r>
        <w:t>12 :</w:t>
      </w:r>
      <w:proofErr w:type="gramEnd"/>
      <w:r>
        <w:t xml:space="preserve"> 6), tandis que Satan avait suggéré que Job serait contre Dieu si sa sécurité était retiré( job 2:5 ). Job indique que de telles personnes qui provoquent Dieu, toutes choses leur sont données dans leur main par Yahwé </w:t>
      </w:r>
      <w:proofErr w:type="gramStart"/>
      <w:r>
        <w:t>et</w:t>
      </w:r>
      <w:proofErr w:type="gramEnd"/>
      <w:r>
        <w:t xml:space="preserve"> il est difficile de ne pas faire référence à la main de Satan dont Job avait été livré. C'était comme si Job leur </w:t>
      </w:r>
      <w:proofErr w:type="gramStart"/>
      <w:r>
        <w:t>disaient :</w:t>
      </w:r>
      <w:proofErr w:type="gramEnd"/>
      <w:r>
        <w:t xml:space="preserve"> « Vous êtes ceux qui ont provoqué Dieu, vous êtes ceux dans laquelle la main de Dieu m'a livré, vous êtes selon moi les mauvais ».</w:t>
      </w:r>
    </w:p>
    <w:p w:rsidR="0085073E" w:rsidRDefault="0085073E" w:rsidP="0085073E">
      <w:pPr>
        <w:pStyle w:val="NormalWeb"/>
      </w:pPr>
      <w:r>
        <w:t xml:space="preserve">- Les paroles des </w:t>
      </w:r>
      <w:proofErr w:type="gramStart"/>
      <w:r>
        <w:t>amis</w:t>
      </w:r>
      <w:proofErr w:type="gramEnd"/>
      <w:r>
        <w:t xml:space="preserve"> de Job suggèrent que leur avis étaient ceux de Satan dans le récit. Satan a évidemment protesté avec la remarque de Dieu au sujet de Job comme étant un homme intègre et droit (</w:t>
      </w:r>
      <w:proofErr w:type="gramStart"/>
      <w:r>
        <w:t>1 :</w:t>
      </w:r>
      <w:proofErr w:type="gramEnd"/>
      <w:r>
        <w:t xml:space="preserve"> 8). Et Bildad semble faire la même chose en référence à la chute de </w:t>
      </w:r>
      <w:proofErr w:type="gramStart"/>
      <w:r>
        <w:t>Job :</w:t>
      </w:r>
      <w:proofErr w:type="gramEnd"/>
      <w:r>
        <w:t xml:space="preserve"> « Si tu es juste et droit, Certainement alors il veillera sur toi, Et rendra le bonheur à ton innocente demeure ;» (8 : 6).</w:t>
      </w:r>
    </w:p>
    <w:p w:rsidR="0085073E" w:rsidRDefault="0085073E" w:rsidP="0085073E">
      <w:pPr>
        <w:pStyle w:val="NormalWeb"/>
      </w:pPr>
      <w:r>
        <w:t xml:space="preserve">- Il y a des raisons de penser que </w:t>
      </w:r>
      <w:proofErr w:type="gramStart"/>
      <w:r>
        <w:t>cet</w:t>
      </w:r>
      <w:proofErr w:type="gramEnd"/>
      <w:r>
        <w:t xml:space="preserve"> Eliphaz, le chef des amis, a pu être l'individu spécifiquement désigné sous le nom de « Satan » dans le prologue. Dieu le choisit pour une condamnation particulière à la fin du livre (</w:t>
      </w:r>
      <w:proofErr w:type="gramStart"/>
      <w:r>
        <w:t>42 :</w:t>
      </w:r>
      <w:proofErr w:type="gramEnd"/>
      <w:r>
        <w:t xml:space="preserve"> 7). Après l'un des discours d'Eliphaz, Job semble répondre en faisant un commentaire sur lui, plutôt que sur Dieu : » Il e déchire et me poursuit dans sa fureur, Il grince des dents contre moi, Il m'attaque et me perce de son regard Ils ouvrent la bouche pour me dévorer, Ils m'insultent et me frappent les joues, Ils s'acharnent tous après moi. Dieu me livre à la merci des impies, Il me précipite entre les mains des méchants </w:t>
      </w:r>
      <w:proofErr w:type="gramStart"/>
      <w:r>
        <w:t>" (</w:t>
      </w:r>
      <w:proofErr w:type="gramEnd"/>
      <w:r>
        <w:t>16 : 9-11). Eliphaz était un Temanite, là où les afflictions de Job sont venus (</w:t>
      </w:r>
      <w:proofErr w:type="gramStart"/>
      <w:r>
        <w:t>6 :</w:t>
      </w:r>
      <w:proofErr w:type="gramEnd"/>
      <w:r>
        <w:t xml:space="preserve"> 19).</w:t>
      </w:r>
      <w:r>
        <w:br/>
      </w:r>
      <w:r>
        <w:br/>
      </w:r>
      <w:r>
        <w:rPr>
          <w:rStyle w:val="Strong"/>
        </w:rPr>
        <w:t>Un Ange-Satan</w:t>
      </w:r>
    </w:p>
    <w:p w:rsidR="0085073E" w:rsidRDefault="0085073E" w:rsidP="0085073E">
      <w:pPr>
        <w:pStyle w:val="NormalWeb"/>
      </w:pPr>
      <w:r>
        <w:t xml:space="preserve">Néanmoins </w:t>
      </w:r>
      <w:proofErr w:type="gramStart"/>
      <w:r>
        <w:t>il</w:t>
      </w:r>
      <w:proofErr w:type="gramEnd"/>
      <w:r>
        <w:t xml:space="preserve"> y a d'autres différentes interprétations possibles, qui peuvent également s'avérer vrai. Nous avons dit que Le Satan était un </w:t>
      </w:r>
      <w:proofErr w:type="gramStart"/>
      <w:r>
        <w:t>adorateur ,</w:t>
      </w:r>
      <w:proofErr w:type="gramEnd"/>
      <w:r>
        <w:t xml:space="preserve"> probablement Eliphaz, qui a infiltré l'assemblée de Job à cause de la faiblesse de ses enfants. </w:t>
      </w:r>
      <w:r w:rsidRPr="0085073E">
        <w:rPr>
          <w:lang w:val="nl-NL"/>
        </w:rPr>
        <w:t xml:space="preserve">Mais Il n'y aurait rien de faux et mauvais de dire qu'un ange s'appelait  "Satan", des exemples dans nombres. </w:t>
      </w:r>
      <w:r>
        <w:t xml:space="preserve">22:22 </w:t>
      </w:r>
      <w:proofErr w:type="gramStart"/>
      <w:r>
        <w:t>et</w:t>
      </w:r>
      <w:proofErr w:type="gramEnd"/>
      <w:r>
        <w:t xml:space="preserve"> 1 Chron. 21:1, ait pu "tenté" Job. Nous savons que les anges ne peuvent pas péché</w:t>
      </w:r>
      <w:proofErr w:type="gramStart"/>
      <w:r>
        <w:t>  mais</w:t>
      </w:r>
      <w:proofErr w:type="gramEnd"/>
      <w:r>
        <w:t xml:space="preserve"> qu'ils sont limités dans la connaissance (par exemple Mt 24:36). </w:t>
      </w:r>
      <w:proofErr w:type="gramStart"/>
      <w:r>
        <w:t>Un</w:t>
      </w:r>
      <w:proofErr w:type="gramEnd"/>
      <w:r>
        <w:t xml:space="preserve"> ange a raconté qu'il a su qu'Abraham a craint Dieu, après qu'il ait vu sa volonté d'offrir Isaac (genèse 22:12) en sacrifice pour Dieu. </w:t>
      </w:r>
      <w:r w:rsidRPr="0085073E">
        <w:rPr>
          <w:lang w:val="nl-NL"/>
        </w:rPr>
        <w:t xml:space="preserve">L'ange gardien de d'Israël les conduit dans le désert afin d’apprendre et tester la spiritualité d'Israël (deut. 8:2,3). Dieu lui-même connait déjà le cœur des hommes. Les « fils de Dieu », dans le contexte du livre du Job, se réfèrent aux anges (38 : 7). Les fils de Dieu venant devant Yahweh suggère une scène dans la cour du ciel, semblables à celle de 2 Chron. </w:t>
      </w:r>
      <w:r>
        <w:t xml:space="preserve">18:19 - 21, où les anges apparaissent devant Yahweh afin de discuter du </w:t>
      </w:r>
      <w:proofErr w:type="gramStart"/>
      <w:r>
        <w:t>cas</w:t>
      </w:r>
      <w:proofErr w:type="gramEnd"/>
      <w:r>
        <w:t xml:space="preserve"> d'Ahab, </w:t>
      </w:r>
      <w:r>
        <w:lastRenderedPageBreak/>
        <w:t xml:space="preserve">alors un ange a été autorisé par Dieu d'effectuer une proposition. </w:t>
      </w:r>
      <w:proofErr w:type="gramStart"/>
      <w:r>
        <w:t>Satan sortant de la présence de Yahweh, fût autorisé à affliger des problèmes à Job.</w:t>
      </w:r>
      <w:proofErr w:type="gramEnd"/>
      <w:r>
        <w:br/>
        <w:t xml:space="preserve">Cela correspondrait à d'autres passages où les anges « sortent » de la présence de Dieu pour exécuter ce qui avait été convenu dans l'ensemble divin (Ps. </w:t>
      </w:r>
      <w:proofErr w:type="gramStart"/>
      <w:r>
        <w:t>37:36 ;</w:t>
      </w:r>
      <w:proofErr w:type="gramEnd"/>
      <w:r>
        <w:t xml:space="preserve"> 81:5 ; Zech. 2:3 ; 5:5 . 22:22 ; Heb. 1:14). Satan se décrit comme parcourant et se promenant à la terre (</w:t>
      </w:r>
      <w:proofErr w:type="gramStart"/>
      <w:r>
        <w:t>1 :</w:t>
      </w:r>
      <w:proofErr w:type="gramEnd"/>
      <w:r>
        <w:t>7), on emploie exactement la même tournure de phrase dans Zech. 1:11 au sujet des anges. La manière dont Satan a frappé Job avec une maladie de peau (</w:t>
      </w:r>
      <w:proofErr w:type="gramStart"/>
      <w:r>
        <w:t>2 :</w:t>
      </w:r>
      <w:proofErr w:type="gramEnd"/>
      <w:r>
        <w:t xml:space="preserve"> 7) suggéreraient qu'il n'ait pas été un homme, mais un Ange. </w:t>
      </w:r>
      <w:proofErr w:type="gramStart"/>
      <w:r>
        <w:t>Aucun homme ne pourrait apporter une maladie sur Job.</w:t>
      </w:r>
      <w:proofErr w:type="gramEnd"/>
      <w:r>
        <w:t xml:space="preserve"> Si Satan se rapporte à </w:t>
      </w:r>
      <w:proofErr w:type="gramStart"/>
      <w:r>
        <w:t>un</w:t>
      </w:r>
      <w:proofErr w:type="gramEnd"/>
      <w:r>
        <w:t xml:space="preserve"> ange juste, il est de même plus facile de comprendre pourquoi tous les problèmes que les Satan ont apporté sont décrit comme venant de Dieu (spécialement lorsque Job conçoit de Dieu par des termes d'angélique). Nous pouvons enfin comprendre pourquoi </w:t>
      </w:r>
      <w:proofErr w:type="gramStart"/>
      <w:r>
        <w:t>il</w:t>
      </w:r>
      <w:proofErr w:type="gramEnd"/>
      <w:r>
        <w:t xml:space="preserve"> n'y a aucun reproche envers Satan à la fin du livre.</w:t>
      </w:r>
    </w:p>
    <w:p w:rsidR="0085073E" w:rsidRDefault="0085073E" w:rsidP="0085073E">
      <w:pPr>
        <w:pStyle w:val="NormalWeb"/>
      </w:pPr>
      <w:r>
        <w:t xml:space="preserve">Alors la question se </w:t>
      </w:r>
      <w:proofErr w:type="gramStart"/>
      <w:r>
        <w:t>pose :</w:t>
      </w:r>
      <w:proofErr w:type="gramEnd"/>
      <w:r>
        <w:t xml:space="preserve"> quelle interprétation est correcte ? L'ange était-il un croyant qui doute ou un ange </w:t>
      </w:r>
      <w:proofErr w:type="gramStart"/>
      <w:r>
        <w:t>juste ?</w:t>
      </w:r>
      <w:proofErr w:type="gramEnd"/>
      <w:r>
        <w:t xml:space="preserve"> </w:t>
      </w:r>
      <w:proofErr w:type="gramStart"/>
      <w:r>
        <w:t>Ces deux approches ne sont pas irréconciliables.</w:t>
      </w:r>
      <w:proofErr w:type="gramEnd"/>
      <w:r>
        <w:t xml:space="preserve"> De la même façon le tabernacle terrestre était </w:t>
      </w:r>
      <w:proofErr w:type="gramStart"/>
      <w:r>
        <w:t>un</w:t>
      </w:r>
      <w:proofErr w:type="gramEnd"/>
      <w:r>
        <w:t xml:space="preserve"> modèle du système divin (Heb. 9:24), ainsi il s'avère que chacun de nous aurait un représentant angélique dans le ciel, apparaissant devant la gloire de Dieu comme ce que nous sommes invités à voir dans la cour divine. Les anges peuvent également représenter </w:t>
      </w:r>
      <w:proofErr w:type="gramStart"/>
      <w:r>
        <w:t>un</w:t>
      </w:r>
      <w:proofErr w:type="gramEnd"/>
      <w:r>
        <w:t xml:space="preserve"> groupe entier, par exemple une assemblée (Apo 1:20). Donc en identifiant les accusations sur les anges, ils sont sont blâmés </w:t>
      </w:r>
      <w:proofErr w:type="gramStart"/>
      <w:r>
        <w:t>( apo</w:t>
      </w:r>
      <w:proofErr w:type="gramEnd"/>
      <w:r>
        <w:t xml:space="preserve"> 2:5), non pas parce qu'ils ont péché, mais parce qu'ils représentent l'image terrestre des propos des hommes se retrouvant dans les cieux, face à Dieu.</w:t>
      </w:r>
    </w:p>
    <w:p w:rsidR="0085073E" w:rsidRDefault="0085073E">
      <w:pPr>
        <w:rPr>
          <w:rFonts w:ascii="Times New Roman" w:eastAsia="Times New Roman" w:hAnsi="Times New Roman" w:cs="Times New Roman"/>
          <w:sz w:val="24"/>
          <w:szCs w:val="24"/>
          <w:lang w:eastAsia="en-GB"/>
        </w:rPr>
      </w:pPr>
      <w:r>
        <w:br w:type="page"/>
      </w:r>
    </w:p>
    <w:p w:rsidR="0085073E" w:rsidRPr="0085073E" w:rsidRDefault="0085073E" w:rsidP="0085073E">
      <w:pPr>
        <w:pStyle w:val="NormalWeb"/>
        <w:rPr>
          <w:lang w:val="nl-NL"/>
        </w:rPr>
      </w:pPr>
      <w:r>
        <w:rPr>
          <w:rStyle w:val="Emphasis"/>
          <w:rFonts w:ascii="Verdana" w:hAnsi="Verdana"/>
          <w:lang w:val="fr-FR"/>
        </w:rPr>
        <w:lastRenderedPageBreak/>
        <w:t>Le Roi de Babylone: Lucifer</w:t>
      </w:r>
    </w:p>
    <w:p w:rsidR="0085073E" w:rsidRPr="0085073E" w:rsidRDefault="0085073E" w:rsidP="0085073E">
      <w:pPr>
        <w:pStyle w:val="NormalWeb"/>
        <w:rPr>
          <w:lang w:val="fr-FR"/>
        </w:rPr>
      </w:pPr>
      <w:r>
        <w:rPr>
          <w:rFonts w:ascii="Tahoma" w:hAnsi="Tahoma" w:cs="Tahoma"/>
          <w:lang w:val="fr-FR"/>
        </w:rPr>
        <w:t>Isaïe 14:12 - 14 : « </w:t>
      </w:r>
      <w:r>
        <w:rPr>
          <w:lang w:val="fr-FR"/>
        </w:rPr>
        <w:t>Te voilà tombé du ciel, Astre brillant, fils de l'aurore ! Tu es abattu à terre, Toi, le vainqueur des nations ! Tu disais en ton coeur : Je monterai au ciel, J'élèverai mon trône au-dessus des étoiles de Dieu ; Je m'assiérai sur la montagne de l'assemblée, A l'extrémité du septentrion ; Je monterai sur le sommet des nues, Je serai semblable au Très Haut.».</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On suppose que Lucifer était par le passé un ange puissant qui a péché au temps d'Adam et a été donc jeté à la terre, où il fait des problèmes pour les personnes de Dieu. </w:t>
      </w:r>
    </w:p>
    <w:p w:rsidR="0085073E" w:rsidRDefault="0085073E" w:rsidP="0085073E">
      <w:pPr>
        <w:pStyle w:val="Heading4"/>
      </w:pPr>
      <w:r>
        <w:rPr>
          <w:rFonts w:ascii="Tahoma" w:hAnsi="Tahoma" w:cs="Tahoma"/>
          <w:color w:val="333366"/>
          <w:lang w:val="fr-FR"/>
        </w:rPr>
        <w:t>Commentaires</w:t>
      </w:r>
    </w:p>
    <w:p w:rsidR="0085073E" w:rsidRDefault="0085073E" w:rsidP="0085073E">
      <w:pPr>
        <w:pStyle w:val="NormalWeb"/>
      </w:pPr>
      <w:r>
        <w:rPr>
          <w:lang w:val="fr-FR"/>
        </w:rPr>
        <w:t xml:space="preserve">1. Les mots « diable », « Satan » et « ange » ne se produisent jamais en ce chapitre. C'est le seul endroit dans écritures où le mot « Lucifer » se produit. </w:t>
      </w:r>
    </w:p>
    <w:p w:rsidR="0085073E" w:rsidRDefault="0085073E" w:rsidP="0085073E">
      <w:pPr>
        <w:pStyle w:val="NormalWeb"/>
      </w:pPr>
      <w:r>
        <w:rPr>
          <w:lang w:val="fr-FR"/>
        </w:rPr>
        <w:t xml:space="preserve">2. Il n'y a aucune évidence qu'Isaïe 14 décrit tout ce qui s'est passé dans le jardin d'Éden ; s'il </w:t>
      </w:r>
      <w:proofErr w:type="gramStart"/>
      <w:r>
        <w:rPr>
          <w:lang w:val="fr-FR"/>
        </w:rPr>
        <w:t>l’ est</w:t>
      </w:r>
      <w:proofErr w:type="gramEnd"/>
      <w:r>
        <w:rPr>
          <w:lang w:val="fr-FR"/>
        </w:rPr>
        <w:t xml:space="preserve">, pourquoi sommes-nous alors laissés 3.000 ans dès la genèse avant d'être dit ce qui s'est vraiment passé dans Eden ? </w:t>
      </w:r>
    </w:p>
    <w:p w:rsidR="0085073E" w:rsidRDefault="0085073E" w:rsidP="0085073E">
      <w:pPr>
        <w:pStyle w:val="NormalWeb"/>
      </w:pPr>
      <w:r>
        <w:rPr>
          <w:lang w:val="fr-FR"/>
        </w:rPr>
        <w:t xml:space="preserve">3. Lucifer est décrit comme étant couvert dans les vers (V. 11) et ridiculisé par les hommes (V. 16) parce qu'il n'a plus aucune puissance après avoir été tombé du ciel (contre 5-8) ; donc il n'y a aucune justification pour penser que Lucifer est maintenant une personne responsable à la terre pour les Chrétiens égarés. </w:t>
      </w:r>
    </w:p>
    <w:p w:rsidR="0085073E" w:rsidRDefault="0085073E" w:rsidP="0085073E">
      <w:pPr>
        <w:pStyle w:val="NormalWeb"/>
      </w:pPr>
      <w:r>
        <w:rPr>
          <w:lang w:val="fr-FR"/>
        </w:rPr>
        <w:t xml:space="preserve">4. Pourquoi Lucifer a été puni pour dire, « Je monterai au ciel» (V. 13), s'il était déjà là ? </w:t>
      </w:r>
    </w:p>
    <w:p w:rsidR="0085073E" w:rsidRDefault="0085073E" w:rsidP="0085073E">
      <w:pPr>
        <w:pStyle w:val="NormalWeb"/>
      </w:pPr>
      <w:r>
        <w:rPr>
          <w:lang w:val="fr-FR"/>
        </w:rPr>
        <w:t xml:space="preserve">5. Lucifer est en train de se décomposer dans la tombe : « Ta magnificence est descendue dans le séjour des morts, Avec le son de tes luths ; Sous toi est une couche de vers, Et les vers sont ta couverture» (V. 11). Voir des anges ne peut pas mourir (Luc. 20:35 - 36), Lucifer ne peut pas donc être un ange ; le langage est plus convenable à un homme. </w:t>
      </w:r>
    </w:p>
    <w:p w:rsidR="0085073E" w:rsidRDefault="0085073E" w:rsidP="0085073E">
      <w:pPr>
        <w:pStyle w:val="NormalWeb"/>
      </w:pPr>
      <w:r>
        <w:rPr>
          <w:lang w:val="fr-FR"/>
        </w:rPr>
        <w:t xml:space="preserve">6. Les versets 13 et 14 ont des rapports avec 2 Théssalonicien 2:3 - 4, qui sont au sujet du « homme du péché » - ainsi de Lucifer désigne directement à un autre homme - pas un ange. </w:t>
      </w:r>
    </w:p>
    <w:p w:rsidR="0085073E" w:rsidRDefault="0085073E" w:rsidP="0085073E">
      <w:pPr>
        <w:pStyle w:val="NormalWeb"/>
      </w:pPr>
      <w:r>
        <w:rPr>
          <w:lang w:val="fr-FR"/>
        </w:rPr>
        <w:t xml:space="preserve">7. Il convient noter que l'idée du « étoile du matin » est traduite « Lucifer » dans la traduction [latine] de Vulgate de la bible faite par Jérôme. De manière significative, il emploie « Lucifer » comme description du Christ, car le « mati étoile du matin » mentionné dans la révélation. En effet, quelques premiers chrétiens ont pris le nom « Lucifer » comme un « nom chrétien » afin de s'identifier avec Jésus (1). Il n'était pas jusqu'à ce que le </w:t>
      </w:r>
      <w:r>
        <w:rPr>
          <w:rStyle w:val="Emphasis"/>
          <w:rFonts w:ascii="Verdana" w:hAnsi="Verdana"/>
          <w:lang w:val="fr-FR"/>
        </w:rPr>
        <w:t>paradis de</w:t>
      </w:r>
      <w:r>
        <w:rPr>
          <w:lang w:val="fr-FR"/>
        </w:rPr>
        <w:t xml:space="preserve"> Milton </w:t>
      </w:r>
      <w:r>
        <w:rPr>
          <w:rStyle w:val="Emphasis"/>
          <w:rFonts w:ascii="Verdana" w:hAnsi="Verdana"/>
          <w:lang w:val="fr-FR"/>
        </w:rPr>
        <w:t>a perdu</w:t>
      </w:r>
      <w:r>
        <w:rPr>
          <w:lang w:val="fr-FR"/>
        </w:rPr>
        <w:t xml:space="preserve"> le terme « Lucifer » a pris n'importe quelle connotation de « Satan » ou une force de mal. </w:t>
      </w:r>
    </w:p>
    <w:p w:rsidR="0085073E" w:rsidRDefault="0085073E" w:rsidP="0085073E">
      <w:pPr>
        <w:pStyle w:val="NormalWeb"/>
      </w:pPr>
      <w:r>
        <w:rPr>
          <w:lang w:val="fr-FR"/>
        </w:rPr>
        <w:t xml:space="preserve">Notes </w:t>
      </w:r>
      <w:r>
        <w:rPr>
          <w:lang w:val="fr-FR"/>
        </w:rPr>
        <w:br/>
        <w:t xml:space="preserve">(1) Nick Lunn, </w:t>
      </w:r>
      <w:r>
        <w:rPr>
          <w:rStyle w:val="Emphasis"/>
          <w:rFonts w:ascii="Verdana" w:hAnsi="Verdana"/>
          <w:lang w:val="fr-FR"/>
        </w:rPr>
        <w:t>Alpha et Omega</w:t>
      </w:r>
      <w:r>
        <w:rPr>
          <w:lang w:val="fr-FR"/>
        </w:rPr>
        <w:t xml:space="preserve"> (Sutton, R-U : Willow, 1992) P. 254.</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lastRenderedPageBreak/>
        <w:t xml:space="preserve">1. Les N.I.V. et d'autres versions modernes ont visé le texte des chapitres d'Isaïe 13-23 comme une série de « fardeaux » sur de diverses nations, par exemple Babylone, Tyr, Egypte. Isaïe 14:4, ensembles le contexte des versets que nous considérons : Le « Ils prennent </w:t>
      </w:r>
      <w:r>
        <w:rPr>
          <w:u w:val="single"/>
          <w:lang w:val="fr-FR"/>
        </w:rPr>
        <w:t>ce</w:t>
      </w:r>
      <w:r>
        <w:rPr>
          <w:lang w:val="fr-FR"/>
        </w:rPr>
        <w:t xml:space="preserve"> proverbe (parabole) contre le roi de Babylone… ». La prophétie est donc au sujet du roi humain de Babylone, qui est décrite en tant que « Lucifer ». Sa chute : « Ceux qui te voient fixent sur toi leurs regards, Ils te considèrent attentivement : Est-ce là cet homme qui faisait trembler la terre, Qui ébranlait les royaumes</w:t>
      </w:r>
      <w:r>
        <w:rPr>
          <w:i/>
          <w:iCs/>
          <w:color w:val="003399"/>
          <w:lang w:val="fr-FR"/>
        </w:rPr>
        <w:t>,</w:t>
      </w:r>
      <w:r>
        <w:rPr>
          <w:lang w:val="fr-FR"/>
        </w:rPr>
        <w:t xml:space="preserve">» (V. 16). Ainsi Lucifer est clairement défini comme étant un homme. </w:t>
      </w:r>
    </w:p>
    <w:p w:rsidR="0085073E" w:rsidRDefault="0085073E" w:rsidP="0085073E">
      <w:pPr>
        <w:pStyle w:val="NormalWeb"/>
      </w:pPr>
      <w:r>
        <w:rPr>
          <w:lang w:val="fr-FR"/>
        </w:rPr>
        <w:t>2. Puisque Lucifer était un roi humain, est-ce que « </w:t>
      </w:r>
      <w:r>
        <w:rPr>
          <w:i/>
          <w:iCs/>
          <w:color w:val="003399"/>
          <w:lang w:val="fr-FR"/>
        </w:rPr>
        <w:t xml:space="preserve"> </w:t>
      </w:r>
      <w:r>
        <w:rPr>
          <w:lang w:val="fr-FR"/>
        </w:rPr>
        <w:t>tous les grands de la terre, Il fait lever de leurs trônes tous les rois des nations, Tous prennent la parole pour te dire : Toi aussi, tu es sans force comme nous, Tu es devenu semblable à nous ! » (</w:t>
      </w:r>
      <w:proofErr w:type="gramStart"/>
      <w:r>
        <w:rPr>
          <w:lang w:val="fr-FR"/>
        </w:rPr>
        <w:t>contre</w:t>
      </w:r>
      <w:proofErr w:type="gramEnd"/>
      <w:r>
        <w:rPr>
          <w:lang w:val="fr-FR"/>
        </w:rPr>
        <w:t xml:space="preserve"> 9-10). Lucifer était donc un roi comme n'importe quel autre roi. </w:t>
      </w:r>
    </w:p>
    <w:p w:rsidR="0085073E" w:rsidRPr="0085073E" w:rsidRDefault="0085073E" w:rsidP="0085073E">
      <w:pPr>
        <w:pStyle w:val="NormalWeb"/>
        <w:rPr>
          <w:lang w:val="fr-FR"/>
        </w:rPr>
      </w:pPr>
      <w:r>
        <w:rPr>
          <w:lang w:val="fr-FR"/>
        </w:rPr>
        <w:t xml:space="preserve">3. Le verset 20 dit que la descendance de Lucifer sera détruite. Le verset 22 indique que la descendance de Babylone sera détruite, de ce fait les égaliser. </w:t>
      </w:r>
    </w:p>
    <w:p w:rsidR="0085073E" w:rsidRDefault="0085073E" w:rsidP="0085073E">
      <w:pPr>
        <w:pStyle w:val="NormalWeb"/>
      </w:pPr>
      <w:r>
        <w:rPr>
          <w:lang w:val="fr-FR"/>
        </w:rPr>
        <w:t xml:space="preserve">4. Se rappeler que c'est un « proverbe (parabole) contre le roi de Babylone » (V. 4). « Lucifer » signifie que « étoile du matin», qui est le plus brillant des étoiles. Dans la parabole, ce étoile décide fièrement « de monter (plus haut) dans le ciel… </w:t>
      </w:r>
      <w:proofErr w:type="gramStart"/>
      <w:r>
        <w:rPr>
          <w:lang w:val="fr-FR"/>
        </w:rPr>
        <w:t>élever</w:t>
      </w:r>
      <w:proofErr w:type="gramEnd"/>
      <w:r>
        <w:rPr>
          <w:lang w:val="fr-FR"/>
        </w:rPr>
        <w:t xml:space="preserve"> mon trône au-dessus de (autres) des étoiles de Dieu » (V. 13). Pour cette raison, l’étoile a été précipitée à la terre. L’étoile brillant représente le roi de Babylone. Le chapitre 4 de Daniel explique comment Nebucadnetsar, roi de Babylone, a fièrement examiné le grand royaume qu'il s'était accumulé, pensant qu'il avait conquis d'autres nations dans sa propre force, plutôt que d'identifier que Dieu lui avait donné le succès. La « dont la grandeur s'est accrue et s'est élevée jusqu'aux cieux» (v.22). Pour cette raison « Il fut chassé du milieu des hommes, il mangea de l'herbe comme les boeufs, son corps fut trempé de la rosée du ciel ; jusqu'à ce que ses cheveux crussent comme les plumes des aigles, et ses ongles comme ceux des oiseaux.» (V. 33). Cette humiliation </w:t>
      </w:r>
      <w:proofErr w:type="gramStart"/>
      <w:r>
        <w:rPr>
          <w:lang w:val="fr-FR"/>
        </w:rPr>
        <w:t>soudain</w:t>
      </w:r>
      <w:proofErr w:type="gramEnd"/>
      <w:r>
        <w:rPr>
          <w:lang w:val="fr-FR"/>
        </w:rPr>
        <w:t xml:space="preserve"> d'un des hommes les plus puissants du monde à une folie dérangée était un événement si dramatique quant à l'appel de la parabole au sujet de l’étoile du matin tombant du ciel à la terre. Les étoiles sont des symboles des personnes puissantes, par exemple genèse 37:9 ; Isaïe 13:10 (au sujet des chefs de Babylone) ; Ezéchiel 32:7 (au sujet des chefs de l'Egypte) ; Daniel 8:10, CP. v. 24. Monter au ciel et tomber du ciel sont des idiomes bibliques employés souvent pour augmenter dans la fierté et étant humiliée respectivement - voir le Job 20:6 ; Jérémie 51:53 (au sujet de Babylone) ; Lamentations 2 : 1 ; Matthieu 11:23 (au sujet de Capharnaüm) : Le « Et toi, Capernaüm, seras-tu élevée jusqu'au ciel ? Non. Tu seras abaissée jusqu'au séjour des morts» (la tombe). </w:t>
      </w:r>
    </w:p>
    <w:p w:rsidR="0085073E" w:rsidRDefault="0085073E" w:rsidP="0085073E">
      <w:pPr>
        <w:pStyle w:val="NormalWeb"/>
      </w:pPr>
      <w:r>
        <w:rPr>
          <w:lang w:val="fr-FR"/>
        </w:rPr>
        <w:t xml:space="preserve">5. Le verset 17 accuse Lucifer de faire le « Qui réduisait le monde en désert, Qui ravageait les villes, Et ne relâchait point ses prisonniers» (contre 17 et 21 R.V. ; v. marge de 4 A.V.). Ce sont toutes les descriptions de la politique militaire babylonienne - rasant des régions entières à la terre (comme elles ont fait à Jérusalem), transportant des captifs à d'autres régions et ne les laissant pas de retour à leur patrie (comme elles ont fait aux juifs), à nouvelles villes de construction et ne prenant pas l'hommage de l'or des nations qu'elles ont opprimées. Ainsi il y a insistance sur le fait que Lucifer n'était pas allé obtenir l'enterrement de ces autres rois ont eu (contre 18-19), impliquant qu'il était seulement un roi humain comme eux, voyant son enterrer comme un cadavre foulé aux pieds. </w:t>
      </w:r>
    </w:p>
    <w:p w:rsidR="0085073E" w:rsidRDefault="0085073E" w:rsidP="0085073E">
      <w:pPr>
        <w:pStyle w:val="NormalWeb"/>
      </w:pPr>
      <w:r>
        <w:rPr>
          <w:lang w:val="fr-FR"/>
        </w:rPr>
        <w:lastRenderedPageBreak/>
        <w:t xml:space="preserve">6. Le verset 12 l'indique que Lucifer devait « être abattu à la terre » - impliquant qu’il était un arbre. Ceci fournit un autre à lien avec Daniel 4:8 - 16, où Nebucadnetsar et Babylone sont comparés à un arbre abattu. </w:t>
      </w:r>
    </w:p>
    <w:p w:rsidR="0085073E" w:rsidRDefault="0085073E" w:rsidP="0085073E">
      <w:pPr>
        <w:pStyle w:val="NormalWeb"/>
      </w:pPr>
      <w:r>
        <w:rPr>
          <w:lang w:val="fr-FR"/>
        </w:rPr>
        <w:t xml:space="preserve">7. Babylone et Assyrie sont souvent des expressions interchangeables dans les prophètes, ainsi, ayant parlé de la cession du roi de Babylone, V. 25 dit, « je casserai l'assyrien… ». Les prophéties au sujet de Babylone en Isaïe 47, sont répétées au sujet d'Assyrie dans Nahum 3:4, 5, et 18, et Zephaniah 2 : 13 et 15 ; et 2 chroniques 33:11, indique que le roi d'Assyrie a porté le captif de Manasseh à Babylone - montrer l'interchangeabilité des limites. Les Amos 5:27 dit que l'Israël était entré dans la captivité « au delà de Damas », c.-à-d. dans des citations d'Assyrie, mais de Stephen ceci comme « au delà de Babylone » (Lois 7:43). Ezra 6:1 décrit Darius le roi de Babylone faisant un décret au sujet de la reconstruction du temple. Les juifs ont félicité Dieu pour tourner « le coeur du roi d'Assyrie » (Ezra 6:22), prouvant encore qu'ils sont des limites interchangeables. La prophétie d'Isaïe 14, avec beaucoup d'autres en Isaïe, d'ajustements dedans bien au contexte de l'invasion assyrienne par Sennachérib dans le temps de Hezekiah, par conséquent V. 25 décrit la rupture de l'Assyrien. Le vers 13 est plus facile de comprendre s'il parle des Assyriens blasphématoires assiégeant Jérusalem, voulant entrer dans Jérusalem et capturer le temple pour leurs dieux. Plus tôt le roi assyrien, Tilgath-Pilneser, a eu a probablement voulu faire la même chose (2 Chron. 28:20 - 21). Isaïe 14:13 : « Il se a dit au coeur .., je </w:t>
      </w:r>
      <w:proofErr w:type="gramStart"/>
      <w:r>
        <w:rPr>
          <w:lang w:val="fr-FR"/>
        </w:rPr>
        <w:t>montera</w:t>
      </w:r>
      <w:proofErr w:type="gramEnd"/>
      <w:r>
        <w:rPr>
          <w:lang w:val="fr-FR"/>
        </w:rPr>
        <w:t xml:space="preserve"> dans le ciel… (</w:t>
      </w:r>
      <w:proofErr w:type="gramStart"/>
      <w:r>
        <w:rPr>
          <w:lang w:val="fr-FR"/>
        </w:rPr>
        <w:t>symbolique</w:t>
      </w:r>
      <w:proofErr w:type="gramEnd"/>
      <w:r>
        <w:rPr>
          <w:lang w:val="fr-FR"/>
        </w:rPr>
        <w:t xml:space="preserve"> du temple et de l'arche - 1 rois. 8:30 ; 2 Chron. 30:27 ; Picoseconde. 20:2 et 6 ; 11:4 ; Heb. 7:26) que je me reposerai également sur le mont du rassemblement (mont Sion où est le temple était) dans les côtés du nord » (Jérusalem - picoseconde. 48:1 - 2).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i/>
          <w:iCs/>
          <w:lang w:val="fr-FR"/>
        </w:rPr>
        <w:lastRenderedPageBreak/>
        <w:t>L'ange chérubin oint</w:t>
      </w:r>
    </w:p>
    <w:p w:rsidR="0085073E" w:rsidRPr="0085073E" w:rsidRDefault="0085073E" w:rsidP="0085073E">
      <w:pPr>
        <w:pStyle w:val="NormalWeb"/>
        <w:rPr>
          <w:lang w:val="fr-FR"/>
        </w:rPr>
      </w:pPr>
      <w:r>
        <w:rPr>
          <w:lang w:val="fr-FR"/>
        </w:rPr>
        <w:t> </w:t>
      </w:r>
      <w:r>
        <w:rPr>
          <w:b/>
          <w:bCs/>
          <w:lang w:val="fr-FR"/>
        </w:rPr>
        <w:t xml:space="preserve">Ezéchiel 28 contre 13-15 : « Tu étais en Éden, le jardin de Dieu ; Tu étais couvert de toute espèce de pierres précieuses, De sardoine, detopaze, de diamant, De chrysolithe, d'onyx, de jaspe, De saphir, d'escarboucle, d'émeraude, et d'or ; Tes tambourins et tes flûtes étaient à ton service, Préparés pour le jour où tu fus créé. Tu étais un chérubin protecteur, aux ailes déployées ; Je t'avais placé et tu étais sur la sainte montagne de Dieu ; Tu marchais au milieu des pierres étincelantes Tu as été intègre dans tes voies, Depuis le jour où tu fus créé Jusqu'à celui où l'iniquité a été trouvée chez toi.». </w:t>
      </w:r>
    </w:p>
    <w:p w:rsidR="0085073E" w:rsidRDefault="0085073E" w:rsidP="0085073E">
      <w:pPr>
        <w:pStyle w:val="NormalWeb"/>
      </w:pPr>
      <w:r>
        <w:rPr>
          <w:b/>
          <w:bCs/>
          <w:lang w:val="fr-FR"/>
        </w:rPr>
        <w:t>Interprétation populaire</w:t>
      </w:r>
    </w:p>
    <w:p w:rsidR="0085073E" w:rsidRDefault="0085073E" w:rsidP="0085073E">
      <w:pPr>
        <w:pStyle w:val="NormalWeb"/>
      </w:pPr>
      <w:r>
        <w:rPr>
          <w:lang w:val="fr-FR"/>
        </w:rPr>
        <w:t xml:space="preserve">On suppose que ceci se rapporte à Satan ayant une fois été dans Éden, totalement parfait, mais en raison de sa fierté, il avait été jeté hors ciel. </w:t>
      </w:r>
    </w:p>
    <w:p w:rsidR="0085073E" w:rsidRPr="0085073E" w:rsidRDefault="0085073E" w:rsidP="0085073E">
      <w:pPr>
        <w:pStyle w:val="NormalWeb"/>
        <w:rPr>
          <w:lang w:val="nl-NL"/>
        </w:rPr>
      </w:pPr>
      <w:r>
        <w:rPr>
          <w:b/>
          <w:bCs/>
          <w:lang w:val="fr-FR"/>
        </w:rPr>
        <w:t>Commentaires</w:t>
      </w:r>
    </w:p>
    <w:p w:rsidR="0085073E" w:rsidRPr="0085073E" w:rsidRDefault="0085073E" w:rsidP="0085073E">
      <w:pPr>
        <w:pStyle w:val="NormalWeb"/>
        <w:rPr>
          <w:lang w:val="nl-NL"/>
        </w:rPr>
      </w:pPr>
      <w:r>
        <w:rPr>
          <w:lang w:val="fr-FR"/>
        </w:rPr>
        <w:t xml:space="preserve">1. Les mots « diable », « Satan » et « ange » ne se produisent pas en ce chapitre, ni dans le reste d'Ezéchiel. </w:t>
      </w:r>
    </w:p>
    <w:p w:rsidR="0085073E" w:rsidRPr="0085073E" w:rsidRDefault="0085073E" w:rsidP="0085073E">
      <w:pPr>
        <w:pStyle w:val="NormalWeb"/>
        <w:rPr>
          <w:lang w:val="nl-NL"/>
        </w:rPr>
      </w:pPr>
      <w:r>
        <w:rPr>
          <w:lang w:val="fr-FR"/>
        </w:rPr>
        <w:t xml:space="preserve">2. On croit généralement que Satan a été jeté hors du ciel dans Éden, ou qu'il a accédé à Éden afin de tenter Adam et Eve, mais ce passage indique que cette personne était dans Éden avant qu'il péché et ait été jeté hors ciel quand il a péché. Le jardin d'Éden était sur la terre, pas dans le ciel (ses frontières sont données dans </w:t>
      </w:r>
      <w:proofErr w:type="gramStart"/>
      <w:r>
        <w:rPr>
          <w:lang w:val="fr-FR"/>
        </w:rPr>
        <w:t>le</w:t>
      </w:r>
      <w:proofErr w:type="gramEnd"/>
      <w:r>
        <w:rPr>
          <w:lang w:val="fr-FR"/>
        </w:rPr>
        <w:t xml:space="preserve"> genèse 2:8 - 14), donc n'était pas hors de ciel. </w:t>
      </w:r>
    </w:p>
    <w:p w:rsidR="0085073E" w:rsidRPr="0085073E" w:rsidRDefault="0085073E" w:rsidP="0085073E">
      <w:pPr>
        <w:pStyle w:val="NormalWeb"/>
        <w:rPr>
          <w:lang w:val="fr-FR"/>
        </w:rPr>
      </w:pPr>
      <w:r>
        <w:rPr>
          <w:lang w:val="fr-FR"/>
        </w:rPr>
        <w:t xml:space="preserve">3. La personne devait « mourir les incirconcis » (Ez. 28 ; 10), mais anges ne peuvent pas mourir (Luc. 20:35 - 36). Qu'un homme est mentionné est confirmé par V. 9 : le « Tu seras homme et non Dieu Sous la main de celui qui te tuera.». Le verset 2 le définit en tant que « prince de Tyr ». </w:t>
      </w:r>
    </w:p>
    <w:p w:rsidR="0085073E" w:rsidRPr="0085073E" w:rsidRDefault="0085073E" w:rsidP="0085073E">
      <w:pPr>
        <w:pStyle w:val="NormalWeb"/>
        <w:rPr>
          <w:lang w:val="fr-FR"/>
        </w:rPr>
      </w:pPr>
      <w:r>
        <w:rPr>
          <w:lang w:val="fr-FR"/>
        </w:rPr>
        <w:t xml:space="preserve">4. Le « Il était parfait dans sa façon, » il n'est aucune preuve qu'une personne surhumaine est parlée, voyant que le mot est appliqué à Noé, à Abraham, le Job et à David (genèse 6:9 ; 17:1 ; Job 1:1 ; Ps. 18:23 et 25). </w:t>
      </w:r>
    </w:p>
    <w:p w:rsidR="0085073E" w:rsidRPr="0085073E" w:rsidRDefault="0085073E" w:rsidP="0085073E">
      <w:pPr>
        <w:pStyle w:val="NormalWeb"/>
        <w:rPr>
          <w:lang w:val="fr-FR"/>
        </w:rPr>
      </w:pPr>
      <w:r>
        <w:rPr>
          <w:lang w:val="fr-FR"/>
        </w:rPr>
        <w:t xml:space="preserve">5. « Parfait dans la façon dès le jour où tu as été créé, » se rapporte à cet homme étant « parfait » (droit) dès sa naissance spirituelle - qui est comment le mot « créé » est employé dans Ezéchiel 21:30 et psaume 102:18 (CP. Cor 2. 5:17). </w:t>
      </w:r>
    </w:p>
    <w:p w:rsidR="0085073E" w:rsidRPr="0085073E" w:rsidRDefault="0085073E" w:rsidP="0085073E">
      <w:pPr>
        <w:pStyle w:val="NormalWeb"/>
        <w:rPr>
          <w:lang w:val="fr-FR"/>
        </w:rPr>
      </w:pPr>
      <w:r>
        <w:rPr>
          <w:lang w:val="fr-FR"/>
        </w:rPr>
        <w:t xml:space="preserve">6. Le « Il était dans Éden », se réfère à la place où le roi du Tyr était en place, pas à temps. Le pharaon et l'Assyrie sont pareillement décrits comme étant un « cèdre au Liban », aucun « Voici, l'Assyrie était un cèdre du Liban ; Ses branches étaient belles, Son feuillage était touffu, sa tige élevée, Et sa cime s'élançait au milieu d'épais rameaux…Les cèdres du jardin de Dieu ne le surpassaient point…Aucun arbre du jardin de Dieu ne lui était comparable en beauté» (Ez. 31:2, 3,8,9,16,18). </w:t>
      </w:r>
    </w:p>
    <w:p w:rsidR="0085073E" w:rsidRPr="0085073E" w:rsidRDefault="0085073E" w:rsidP="0085073E">
      <w:pPr>
        <w:pStyle w:val="NormalWeb"/>
        <w:rPr>
          <w:lang w:val="nl-NL"/>
        </w:rPr>
      </w:pPr>
      <w:r>
        <w:rPr>
          <w:lang w:val="fr-FR"/>
        </w:rPr>
        <w:t xml:space="preserve">Les arbres dans Éden ne doivent pas être pris littéralement, ils représentent les nations que le pharaon et l'Assyrie ont conquises, se rapportant probablement au fait qu'ils étaient tous dans les vieilles limites géographiques du jardin d'Éden. Le pharaon étant le plus grand des arbres dans Éden et le plus attrayant peut-être, propose qu'il ait pris la place de l'arbre de la connaissance, qui était au milieu d'Éden et probablement le plus attrayant </w:t>
      </w:r>
      <w:proofErr w:type="gramStart"/>
      <w:r>
        <w:rPr>
          <w:lang w:val="fr-FR"/>
        </w:rPr>
        <w:t>de eux</w:t>
      </w:r>
      <w:proofErr w:type="gramEnd"/>
      <w:r>
        <w:rPr>
          <w:lang w:val="fr-FR"/>
        </w:rPr>
        <w:t xml:space="preserve">, voyant qu'il </w:t>
      </w:r>
      <w:r>
        <w:rPr>
          <w:lang w:val="fr-FR"/>
        </w:rPr>
        <w:lastRenderedPageBreak/>
        <w:t xml:space="preserve">a fasciné Eve tellement avec son fruit de tentation. Le pharaon n'était pas littéralement cet arbre, mais dans la parabole il se faisait comme lui. De même le roi du Tyr est comparé en cette parabole au chérubin dans Éden. </w:t>
      </w:r>
    </w:p>
    <w:p w:rsidR="0085073E" w:rsidRPr="0085073E" w:rsidRDefault="0085073E" w:rsidP="0085073E">
      <w:pPr>
        <w:pStyle w:val="NormalWeb"/>
        <w:rPr>
          <w:lang w:val="fr-FR"/>
        </w:rPr>
      </w:pPr>
      <w:r>
        <w:rPr>
          <w:lang w:val="fr-FR"/>
        </w:rPr>
        <w:t xml:space="preserve">7. Il y a de nombreux parallèles entre Isaïe 14 et Ezéchiel 28. Nous avons prouvé qu'Isaïe 14 n'était pas concerner Satan mais au sujet d'un roi humain. Ezéchiel 28 et Ezéchiel 31, sont également au sujet de tels rois humains, chacun de qui est passé par le même modèle d'être employé par Dieu pour son but, devenant fier dans ce qu'il les avait l'habitude pour réaliser, blasphémer Dieu de l'Israël et donc étant puni. </w:t>
      </w:r>
    </w:p>
    <w:p w:rsidR="0085073E" w:rsidRPr="0085073E" w:rsidRDefault="0085073E" w:rsidP="0085073E">
      <w:pPr>
        <w:pStyle w:val="NormalWeb"/>
        <w:rPr>
          <w:lang w:val="fr-FR"/>
        </w:rPr>
      </w:pPr>
      <w:r>
        <w:rPr>
          <w:lang w:val="fr-FR"/>
        </w:rPr>
        <w:t xml:space="preserve">8. Comme avec Isaïe 14, Ezéchiel 28 est un d'une série de prophéties au sujet de diverses nations, dans ce cas-ci au sujet de Tyr. </w:t>
      </w:r>
    </w:p>
    <w:p w:rsidR="0085073E" w:rsidRDefault="0085073E" w:rsidP="0085073E">
      <w:pPr>
        <w:pStyle w:val="NormalWeb"/>
      </w:pPr>
      <w:r>
        <w:rPr>
          <w:lang w:val="fr-FR"/>
        </w:rPr>
        <w:t>9. Le « tu es plus sage que Daniel» (V. 3) n'est aucune preuve qu'être surhumain est mentionné ; c'est une illustration de Luc 16:8 : « Le maître loua l'économe infidèle de ce qu'il avait agi prudemment. Car les enfants de ce siècle sont plus prudents à l'égard de leurs semblables que ne le sont les enfants de lumière.».</w:t>
      </w:r>
    </w:p>
    <w:p w:rsidR="0085073E" w:rsidRDefault="0085073E" w:rsidP="0085073E">
      <w:pPr>
        <w:pStyle w:val="NormalWeb"/>
      </w:pPr>
      <w:r>
        <w:rPr>
          <w:lang w:val="fr-FR"/>
        </w:rPr>
        <w:t>10. Le « Tu étais un chérubin protecteur, aux ailes déployées ; Je t'avais placé et tu étais sur la sainte montagne de Dieu ; Tu marchais au milieu des pierres étincelantes</w:t>
      </w:r>
      <w:r>
        <w:rPr>
          <w:i/>
          <w:iCs/>
          <w:color w:val="003399"/>
          <w:lang w:val="fr-FR"/>
        </w:rPr>
        <w:t>.</w:t>
      </w:r>
      <w:r>
        <w:rPr>
          <w:lang w:val="fr-FR"/>
        </w:rPr>
        <w:t xml:space="preserve"> » (Ez. 28:14) prouve que Dieu était au contrôle de chérubin. </w:t>
      </w:r>
    </w:p>
    <w:p w:rsidR="0085073E" w:rsidRDefault="0085073E" w:rsidP="0085073E">
      <w:pPr>
        <w:pStyle w:val="NormalWeb"/>
      </w:pPr>
      <w:r>
        <w:rPr>
          <w:b/>
          <w:bCs/>
          <w:lang w:val="fr-FR"/>
        </w:rPr>
        <w:t>Explications suggérées</w:t>
      </w:r>
    </w:p>
    <w:p w:rsidR="0085073E" w:rsidRDefault="0085073E" w:rsidP="0085073E">
      <w:pPr>
        <w:pStyle w:val="NormalWeb"/>
      </w:pPr>
      <w:r>
        <w:rPr>
          <w:lang w:val="fr-FR"/>
        </w:rPr>
        <w:t xml:space="preserve">1. Nous avons vu que « le roi de Tyr » (V. 12) est le sujet de cette prophétie. Le verset 4 et 5 le décrivent comme devenue riches par son commerce en argent et or, et qui devient fiers pour cette raison - beaucoup plus applicable à un roi humain qu'à un ange. </w:t>
      </w:r>
    </w:p>
    <w:p w:rsidR="0085073E" w:rsidRDefault="0085073E" w:rsidP="0085073E">
      <w:pPr>
        <w:pStyle w:val="NormalWeb"/>
      </w:pPr>
      <w:r>
        <w:rPr>
          <w:lang w:val="fr-FR"/>
        </w:rPr>
        <w:t xml:space="preserve">2. Le Tyr a occupé une position privilégiée dans son rapport vers l'Israël. David et Hiram avaient été les amis proches (Sam 2. 5:11 ; 1 rois. 5:1, 6, 7,10), et Hiram et Salomon avaient fait une ligue dans laquelle Hiram a assuré des matériaux pour le bâtiment du temple (1 Rois. 5:12, 17,18). La langue d'Ezéchiel 28:13 - 18 est pris du culte d'Israelitisme et symboliquement employés pour le rapport de l'Israël et de Tyr (implicitement suggérant la faveur divine qui s'est reposé sur le Tyr en raison de son association avec l'Israël). Considérer ce qui suit : </w:t>
      </w:r>
    </w:p>
    <w:p w:rsidR="0085073E" w:rsidRPr="0085073E" w:rsidRDefault="0085073E" w:rsidP="0085073E">
      <w:pPr>
        <w:pStyle w:val="NormalWeb"/>
        <w:rPr>
          <w:lang w:val="nl-NL"/>
        </w:rPr>
      </w:pPr>
      <w:r>
        <w:rPr>
          <w:lang w:val="fr-FR"/>
        </w:rPr>
        <w:t>Tu étais couvert de toute espèce de pierres précieuses (v.13) ; Je t'avais placé et tu étais sur la sainte montagne de Dieu ; Tu marchais au milieu des pierres étincelantes</w:t>
      </w:r>
      <w:r>
        <w:rPr>
          <w:i/>
          <w:iCs/>
          <w:color w:val="003399"/>
          <w:lang w:val="fr-FR"/>
        </w:rPr>
        <w:t>.</w:t>
      </w:r>
      <w:r>
        <w:rPr>
          <w:color w:val="003399"/>
          <w:lang w:val="fr-FR"/>
        </w:rPr>
        <w:t xml:space="preserve"> </w:t>
      </w:r>
      <w:r>
        <w:rPr>
          <w:lang w:val="fr-FR"/>
        </w:rPr>
        <w:t xml:space="preserve"> (V. 14). On le garnit de quatre rangées de pierres : première rangée, une sardoine, une topaze, une émeraude - (ex. 39:10 - 14). </w:t>
      </w:r>
      <w:proofErr w:type="gramStart"/>
      <w:r>
        <w:rPr>
          <w:lang w:val="fr-FR"/>
        </w:rPr>
        <w:t>elles</w:t>
      </w:r>
      <w:proofErr w:type="gramEnd"/>
      <w:r>
        <w:rPr>
          <w:lang w:val="fr-FR"/>
        </w:rPr>
        <w:t xml:space="preserve"> étaient gravées comme des cachets, chacune avec le nom de l'une des douze tribus. Elles ont symbolisé les douze tribus de l'Israël (ex. 39:14). Le roi du Tyr a marché au milieu de ces pierres du feu quand il s'est déplacé parmi les enfants de l'Israël (comme dans la préparation des matériaux pour le temple). La position de l'Israël dans le but divin a fourni une bâche de `' pour le Tyr sur base du décret dans la genèse 12:3 : « Je bénirai ceux qui te béniront, et je maudirai ceux qui te maudiront ; et toutes les familles de la terre seront bénies en toi. </w:t>
      </w:r>
      <w:proofErr w:type="gramStart"/>
      <w:r>
        <w:rPr>
          <w:lang w:val="fr-FR"/>
        </w:rPr>
        <w:t>l'intérêt</w:t>
      </w:r>
      <w:proofErr w:type="gramEnd"/>
      <w:r>
        <w:rPr>
          <w:lang w:val="fr-FR"/>
        </w:rPr>
        <w:t xml:space="preserve"> de Joseph ; et la bénédiction du seigneur était sur tous ce que il a eus dans la maison, et dans le domaine' (genèse 39:5). De même, le Tyr était `couvert' par l'Israël. </w:t>
      </w:r>
    </w:p>
    <w:p w:rsidR="0085073E" w:rsidRPr="0085073E" w:rsidRDefault="0085073E" w:rsidP="0085073E">
      <w:pPr>
        <w:pStyle w:val="NormalWeb"/>
        <w:rPr>
          <w:lang w:val="fr-FR"/>
        </w:rPr>
      </w:pPr>
      <w:r>
        <w:rPr>
          <w:lang w:val="fr-FR"/>
        </w:rPr>
        <w:lastRenderedPageBreak/>
        <w:t xml:space="preserve"> b) Tu étais un chérubin protecteur (V. 14). Le chérubin était des figures d'or battu ou à l'extrémité du siège de pitié (ex. 37:7 - 9). Leurs ailes ont éclipsé le siège de pitié avec lequel elles étaient de l'une seule pièce (ex. 25:19 - 20). Bien que la traduction de l'hébreu soit incertaine (acceptant l'A.V.), la suggestion peut être que le Tyr comme une grande puissance marchande a été favorisée pour distribuer ses ailes au dessus de l’Israël. C'était l'abus de cette position exaltée qui était un facteur dans la ruine du Tyr (contre 4-5). </w:t>
      </w:r>
    </w:p>
    <w:p w:rsidR="0085073E" w:rsidRDefault="0085073E" w:rsidP="0085073E">
      <w:pPr>
        <w:pStyle w:val="NormalWeb"/>
      </w:pPr>
      <w:r>
        <w:rPr>
          <w:lang w:val="fr-FR"/>
        </w:rPr>
        <w:t xml:space="preserve">c) « Je t'avais placé et tu étais sur la sainte montagne de Dieu (V. 14). Cette montagne sainte est mont Sion, le futur emplacement de la maison de Dieu de la prière pour toutes les personnes (est. 2 : 2 ou 3 ; 56:7). Cette montagne sainte de Dieu' est sur la terre, pas symboliquement dans le ciel comme J.W. affirment (voir l'Ez. 20:40). </w:t>
      </w:r>
    </w:p>
    <w:p w:rsidR="0085073E" w:rsidRDefault="0085073E" w:rsidP="0085073E">
      <w:pPr>
        <w:pStyle w:val="NormalWeb"/>
      </w:pPr>
      <w:r>
        <w:rPr>
          <w:lang w:val="fr-FR"/>
        </w:rPr>
        <w:t xml:space="preserve">d) Par la multitude de tes iniquités, Tu as profané tes sanctuaires (Ez. 28:18). Ce verset peut impliquer que le Tyr avait établi des formes de culte semblables à celle de l'Israël. Hiram était jamais un amoureux de David et se réjoui avec Salomon dans le bâtiment du temple (1 rois. 5:1 - 12). Le roi du Tyr ainsi a mis en doute les renseignements qu’il avait sur le royaume de Dieu en Israël de ces deux rois de l'Israël. </w:t>
      </w:r>
      <w:proofErr w:type="gramStart"/>
      <w:r>
        <w:rPr>
          <w:lang w:val="fr-FR"/>
        </w:rPr>
        <w:t>Ou</w:t>
      </w:r>
      <w:proofErr w:type="gramEnd"/>
      <w:r>
        <w:rPr>
          <w:lang w:val="fr-FR"/>
        </w:rPr>
        <w:t xml:space="preserve">, le verset peut être interprété de cette façon : Les sanctuaires du Tyr étaient en Israël quand la présence et la faveur divines étaient manifestes. Mais le Tyr n'a pas apprécié son association privilégiée avec l'Israël. Quand Nebuchadnezar est descendu dans Jérusalem (586 B.C.), le prince de Tyrus a dit : Ah ! </w:t>
      </w:r>
      <w:proofErr w:type="gramStart"/>
      <w:r>
        <w:rPr>
          <w:lang w:val="fr-FR"/>
        </w:rPr>
        <w:t>ah</w:t>
      </w:r>
      <w:proofErr w:type="gramEnd"/>
      <w:r>
        <w:rPr>
          <w:lang w:val="fr-FR"/>
        </w:rPr>
        <w:t xml:space="preserve"> ! Elle est brisée, la porte des peuples ! On se tourne vers moi, Je me remplirai, elle est déserte</w:t>
      </w:r>
      <w:r>
        <w:rPr>
          <w:i/>
          <w:iCs/>
          <w:color w:val="003399"/>
          <w:lang w:val="fr-FR"/>
        </w:rPr>
        <w:t xml:space="preserve"> !</w:t>
      </w:r>
      <w:r>
        <w:rPr>
          <w:lang w:val="fr-FR"/>
        </w:rPr>
        <w:t xml:space="preserve"> (Ez. 26:2 R.S.V.). En disant ainsi, le Tyr avait parlé sa propre Némésis selon le décret de la genèse 12:3 </w:t>
      </w:r>
      <w:proofErr w:type="gramStart"/>
      <w:r>
        <w:rPr>
          <w:lang w:val="fr-FR"/>
        </w:rPr>
        <w:t>: ..</w:t>
      </w:r>
      <w:proofErr w:type="gramEnd"/>
      <w:r>
        <w:rPr>
          <w:lang w:val="fr-FR"/>
        </w:rPr>
        <w:t xml:space="preserve"> </w:t>
      </w:r>
      <w:proofErr w:type="gramStart"/>
      <w:r>
        <w:rPr>
          <w:lang w:val="fr-FR"/>
        </w:rPr>
        <w:t>et</w:t>
      </w:r>
      <w:proofErr w:type="gramEnd"/>
      <w:r>
        <w:rPr>
          <w:lang w:val="fr-FR"/>
        </w:rPr>
        <w:t xml:space="preserve"> je maudirai ceux qui te maudiront. Tyr, dans ses intérêts égocentriques et marchands, a profané les sanctuaires et était elle-même en train d'être réduite aux cendres. </w:t>
      </w:r>
    </w:p>
    <w:p w:rsidR="0085073E" w:rsidRDefault="0085073E" w:rsidP="0085073E">
      <w:pPr>
        <w:pStyle w:val="NormalWeb"/>
      </w:pPr>
      <w:r>
        <w:rPr>
          <w:lang w:val="fr-FR"/>
        </w:rPr>
        <w:t>e) Tu as profané tes sanctuaires ; Je fais sortir du milieu de toi un feu qui te dévore, Je te réduis en cendre sur la terre, Aux yeux de tous ceux qui te regardent. (V. 18). Le Tyr n'a pas pu avec l'impunité violer son rapport privilégié avec l'Israël. Quand Nadab et Abihu ont traité le sacré comme séculaire, le `là est sorti le feu du SEIGNEUR, et les a dévorées, et elles sont mortes devant le SEIGNEUR' (Lev. 10:2). De même, le Tyr n'avait pas fait une différence entre le saint et profane. Il était, donc, être réduit aux cendres - dévorées comme Sodome et Gomorrhe (genèse 19:24 - 25). »</w:t>
      </w:r>
    </w:p>
    <w:p w:rsidR="0085073E" w:rsidRDefault="0085073E" w:rsidP="0085073E">
      <w:pPr>
        <w:pStyle w:val="NormalWeb"/>
      </w:pPr>
      <w:r>
        <w:rPr>
          <w:lang w:val="fr-FR"/>
        </w:rPr>
        <w:t xml:space="preserve">(De Ron Abel, de </w:t>
      </w:r>
      <w:r>
        <w:rPr>
          <w:i/>
          <w:iCs/>
          <w:lang w:val="fr-FR"/>
        </w:rPr>
        <w:t>Wrested Scriptures</w:t>
      </w:r>
      <w:r>
        <w:rPr>
          <w:lang w:val="fr-FR"/>
        </w:rPr>
        <w:t xml:space="preserve">, P. 171-173, section 8). </w:t>
      </w:r>
    </w:p>
    <w:p w:rsidR="0085073E" w:rsidRDefault="0085073E" w:rsidP="0085073E">
      <w:pPr>
        <w:pStyle w:val="NormalWeb"/>
      </w:pPr>
      <w:r>
        <w:rPr>
          <w:lang w:val="fr-FR"/>
        </w:rPr>
        <w:t xml:space="preserve">3. La question doit encore être répondue quant à pourquoi il y a tant d'allusions aux événements dans Éden en ce chapitre. Il s'avère que la prophétie de la chute du Tyr est consciemment encadrée pour refléter la chute de l'homme, par exemple V. 2 : « Tu es un homme » ; le « homme » est </w:t>
      </w:r>
      <w:r>
        <w:rPr>
          <w:i/>
          <w:iCs/>
          <w:lang w:val="fr-FR"/>
        </w:rPr>
        <w:t>Adam</w:t>
      </w:r>
      <w:r>
        <w:rPr>
          <w:lang w:val="fr-FR"/>
        </w:rPr>
        <w:t xml:space="preserve"> dans l'hébreu, comme si Dieu dit au prince du Tyr, « vous sont comme Adam en cette parabole ». Le verset 17 indique qu'il sera apporté à la terre - comme Adam a dû retourner à la poussière. </w:t>
      </w:r>
    </w:p>
    <w:p w:rsidR="0085073E" w:rsidRPr="0085073E" w:rsidRDefault="0085073E" w:rsidP="0085073E">
      <w:pPr>
        <w:pStyle w:val="NormalWeb"/>
        <w:rPr>
          <w:lang w:val="nl-NL"/>
        </w:rPr>
      </w:pPr>
      <w:r>
        <w:rPr>
          <w:lang w:val="fr-FR"/>
        </w:rPr>
        <w:t xml:space="preserve">4. Une autre approche est suggérée par des découvertes archéologiques récentes trouvent au Tyr. Un grand ange sphinx avec l'ensemble de corps de la tête et de l'animal d'un roi sur une base des montagnes sculptées a été découvert, évidemment une déification d'un roi de Tyr. Avec la connaissance de Hiram de Dieu vrai, il est évident qu'il se soit mis à la place de Dieu, posée entre le chérubin sur le Mont Sion, comme le roi d'Assyrie a efficacement aspiré à la même chose - des inscriptions phéniciennes ont été découvertes appelle le roi du Tyr « seigneur des cieux ». Plus étonnamment, tous les bijoux décrits dans V. 13 étaient trouvés incorporés dans ce sphinx cherubin. Les trois bijoux du plastron manquant de la liste dans V. </w:t>
      </w:r>
      <w:r>
        <w:rPr>
          <w:lang w:val="fr-FR"/>
        </w:rPr>
        <w:lastRenderedPageBreak/>
        <w:t xml:space="preserve">13 manquaient également du sphinx. Les inscriptions décrivent également le Tyr comme « jardin de Dieu », et des soulagements du chérubin gardant le Tyr comme ils ont fait Éden ont été trouvés. Ainsi le roi du Tyr avait établi un système blasphématoire de culte copiant cela du temple et d'Éden, avec comme Dieu au milieu de lui. </w:t>
      </w:r>
    </w:p>
    <w:p w:rsidR="0085073E" w:rsidRDefault="0085073E" w:rsidP="0085073E">
      <w:pPr>
        <w:pStyle w:val="NormalWeb"/>
      </w:pPr>
      <w:r>
        <w:rPr>
          <w:lang w:val="fr-FR"/>
        </w:rPr>
        <w:t>« Tu mettais le sceau à la perfection</w:t>
      </w:r>
      <w:r>
        <w:rPr>
          <w:i/>
          <w:iCs/>
          <w:color w:val="003399"/>
          <w:lang w:val="fr-FR"/>
        </w:rPr>
        <w:t>,</w:t>
      </w:r>
      <w:r>
        <w:rPr>
          <w:lang w:val="fr-FR"/>
        </w:rPr>
        <w:t>» (V. 12). L'hébreu pour la « somme » peut également vouloir dire le « modèle, imitation » - comme si Dieu dit qu'il se rend compte que cette reproduction de son système de culte a été poussée par le roi du Tyr dans la mesure où elle peut disparaître - « Tu mettais le sceau à la perfection</w:t>
      </w:r>
      <w:r>
        <w:rPr>
          <w:i/>
          <w:iCs/>
          <w:color w:val="003399"/>
          <w:lang w:val="fr-FR"/>
        </w:rPr>
        <w:t>,</w:t>
      </w:r>
      <w:r>
        <w:rPr>
          <w:lang w:val="fr-FR"/>
        </w:rPr>
        <w:t>» (imitation de Dieu). Aucune merveille une prophétie comme Ezéchiel 28 n'était nécessaire pour exposer son péché !</w:t>
      </w:r>
    </w:p>
    <w:p w:rsidR="0085073E" w:rsidRDefault="0085073E">
      <w:pPr>
        <w:rPr>
          <w:rFonts w:ascii="Times New Roman" w:eastAsia="Times New Roman" w:hAnsi="Times New Roman" w:cs="Times New Roman"/>
          <w:sz w:val="24"/>
          <w:szCs w:val="24"/>
          <w:lang w:eastAsia="en-GB"/>
        </w:rPr>
      </w:pPr>
      <w:r>
        <w:br w:type="page"/>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i/>
          <w:iCs/>
          <w:color w:val="333366"/>
          <w:sz w:val="24"/>
          <w:szCs w:val="24"/>
          <w:lang w:val="fr-FR" w:eastAsia="en-GB"/>
        </w:rPr>
        <w:lastRenderedPageBreak/>
        <w:t>La tentation de Jésus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b/>
          <w:bCs/>
          <w:sz w:val="24"/>
          <w:szCs w:val="24"/>
          <w:lang w:val="fr-FR" w:eastAsia="en-GB"/>
        </w:rPr>
        <w:t xml:space="preserve">Matthieu 4:1 - 11 : « Alors Jésus fut emmené par l'Esprit dans le désert, pour être tenté par le diable. Après avoir jeûné quarante jours et quarante nuits, il eut faim. Le tentateur, s'étant approché, lui dit : Si tu es Fils de Dieu, ordonne que ces pierres deviennent des pains. Jésus répondit : Il est écrit : L'homme ne vivra pas de pain seulement, mais de toute parole qui sort de la bouche de Dieu. Le diable le transporta dans la ville sainte, le plaça sur le haut du temple, et lui dit : Si tu es Fils de Dieu, jette-toi en bas ; car il est écrit : Il donnera des ordres à ses anges à ton sujet ; Et ils te porteront sur les mains, De peur que ton pied ne heurte contre une pierre. Jésus lui dit : Il est aussi écrit : Tu ne tenteras point le Seigneur, ton Dieu. Le diable le transporta encore sur une montagne très élevée, lui montra tous les royaumes du monde et leur gloire, et lui dit : Je te donnerai toutes ces choses, si tu te prosternes et m'adores. Jésus lui dit : Retire-toi, Satan ! Car il est écrit : Tu adoreras le Seigneur, ton Dieu, et tu le serviras lui seul. Alors le diable le laissa. Et voici, des anges vinrent auprès de Jésus, et le servaient.».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val="fr-FR" w:eastAsia="en-GB"/>
        </w:rPr>
      </w:pPr>
      <w:r w:rsidRPr="0085073E">
        <w:rPr>
          <w:rFonts w:ascii="Tahoma" w:eastAsia="Times New Roman" w:hAnsi="Tahoma" w:cs="Tahoma"/>
          <w:b/>
          <w:bCs/>
          <w:color w:val="333366"/>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Ce passage a une signification qu'un être appelé le « diable » a tenté Jésus pour l’inciter de péché en lui suggérant certaines choses et en le menant dans des situations de tentation</w:t>
      </w:r>
      <w:r w:rsidRPr="0085073E">
        <w:rPr>
          <w:rFonts w:ascii="Times New Roman" w:eastAsia="Times New Roman" w:hAnsi="Times New Roman" w:cs="Times New Roman"/>
          <w:b/>
          <w:bCs/>
          <w:sz w:val="24"/>
          <w:szCs w:val="24"/>
          <w:lang w:val="fr-FR" w:eastAsia="en-GB"/>
        </w:rPr>
        <w:t xml:space="preserv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b/>
          <w:bCs/>
          <w:sz w:val="24"/>
          <w:szCs w:val="24"/>
          <w:lang w:val="fr-FR" w:eastAsia="en-GB"/>
        </w:rPr>
        <w:t>1</w:t>
      </w:r>
      <w:r w:rsidRPr="0085073E">
        <w:rPr>
          <w:rFonts w:ascii="Times New Roman" w:eastAsia="Times New Roman" w:hAnsi="Times New Roman" w:cs="Times New Roman"/>
          <w:sz w:val="24"/>
          <w:szCs w:val="24"/>
          <w:lang w:val="fr-FR" w:eastAsia="en-GB"/>
        </w:rPr>
        <w:t>. Jésus « était dans tous les points tentés, comme nous sommes » (Heb. 4:15), et : « Mais chacun est tenté quand il est attiré et amorcé par sa propre convoitise» (James 1:14). Nous sommes tentés par le « diable » de nos propres convoitises ou désirs de mal, et ainsi étions Jésus. Nous ne sommes pas tentés par un mal se tenant soudainement à côté de nous et nous incitant au péché - le péché et la tentation viennent « c'est du dedans, c'est du coeur des hommes,» (Marc. 7:21). Ils « procèdent » hors du coeur, comme si soumettre à une contrainte que le coeur est vraiment leur source.</w:t>
      </w:r>
      <w:r w:rsidRPr="0085073E">
        <w:rPr>
          <w:rFonts w:ascii="Times New Roman" w:eastAsia="Times New Roman" w:hAnsi="Times New Roman" w:cs="Times New Roman"/>
          <w:b/>
          <w:bCs/>
          <w:sz w:val="24"/>
          <w:szCs w:val="24"/>
          <w:lang w:val="fr-FR" w:eastAsia="en-GB"/>
        </w:rPr>
        <w:t xml:space="preserv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b/>
          <w:bCs/>
          <w:sz w:val="24"/>
          <w:szCs w:val="24"/>
          <w:lang w:val="fr-FR" w:eastAsia="en-GB"/>
        </w:rPr>
        <w:t xml:space="preserve">2. Les tentations évidemment ne peuvent pas être prises littéralement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Matthieu 4:8 implique que Jésus a été amené dans une haute montagne pour voir tous royaumes du monde dans leur gloire future, « dans un moment de temps ». Il n'y a aucune montagne assez </w:t>
      </w:r>
      <w:proofErr w:type="gramStart"/>
      <w:r w:rsidRPr="0085073E">
        <w:rPr>
          <w:rFonts w:ascii="Times New Roman" w:eastAsia="Times New Roman" w:hAnsi="Times New Roman" w:cs="Times New Roman"/>
          <w:sz w:val="24"/>
          <w:szCs w:val="24"/>
          <w:lang w:val="fr-FR" w:eastAsia="en-GB"/>
        </w:rPr>
        <w:t>haut</w:t>
      </w:r>
      <w:proofErr w:type="gramEnd"/>
      <w:r w:rsidRPr="0085073E">
        <w:rPr>
          <w:rFonts w:ascii="Times New Roman" w:eastAsia="Times New Roman" w:hAnsi="Times New Roman" w:cs="Times New Roman"/>
          <w:sz w:val="24"/>
          <w:szCs w:val="24"/>
          <w:lang w:val="fr-FR" w:eastAsia="en-GB"/>
        </w:rPr>
        <w:t xml:space="preserve"> pour voir tout le monde. Et pourquoi la taille de la montagne permettrait-elle à Jésus de voir ce que serait le monde à l'avenir ? La terre, étant une sphère, là n'est aucun point sur sa surface à partir laquelle on peut voir toutes régions du monde en même temps.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Une comparaison de Matthieu 4 et de Luc 4 prouve que les tentations sont décrites dans un ordre différent. Marc 11:13 indique que Jésus était « dans le désert pendant quarante jours, tentés par Satan », tandis que Matthieu 4 : 2 ou 3 indique que cela « quand il avait jeûné pendant quarante jours… que le tentateur (Satan) est venus à lui… ». Puisque Scripturaire ne peut pas se contredire, nous pouvons conclure que ces mêmes tentations ont continué à se répéter. La tentation de transformer des pierres en pain est un exemple évident. Ceci s'adapterait bien si ces tentations se produisaient dans l'esprit de Jésus. Étant de notre nature, le manque de nourriture l'aurait affecté mentalement aussi bien que physiquement, et son esprit aurait facilement commencé ainsi à imaginer des choses. Aller juste quelques jours </w:t>
      </w:r>
      <w:r w:rsidRPr="0085073E">
        <w:rPr>
          <w:rFonts w:ascii="Times New Roman" w:eastAsia="Times New Roman" w:hAnsi="Times New Roman" w:cs="Times New Roman"/>
          <w:sz w:val="24"/>
          <w:szCs w:val="24"/>
          <w:lang w:val="fr-FR" w:eastAsia="en-GB"/>
        </w:rPr>
        <w:lastRenderedPageBreak/>
        <w:t xml:space="preserve">sans nourriture peut mener à la démence pour certains (CP. 1 SAM. 30:12). La similitude entre les rouleaux de pain et les pierres est mentionnée par Jésus dans Matthieu 7:9, et sans aucun doute ces images souvent fusionnées dans son esprit torturé - bien que toujours pour être introduit dans la commande rapide par son souvenir du Word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Jésus a probablement dit aux auteurs d'évangile </w:t>
      </w:r>
      <w:proofErr w:type="gramStart"/>
      <w:r w:rsidRPr="0085073E">
        <w:rPr>
          <w:rFonts w:ascii="Times New Roman" w:eastAsia="Times New Roman" w:hAnsi="Times New Roman" w:cs="Times New Roman"/>
          <w:sz w:val="24"/>
          <w:szCs w:val="24"/>
          <w:lang w:val="fr-FR" w:eastAsia="en-GB"/>
        </w:rPr>
        <w:t>le</w:t>
      </w:r>
      <w:proofErr w:type="gramEnd"/>
      <w:r w:rsidRPr="0085073E">
        <w:rPr>
          <w:rFonts w:ascii="Times New Roman" w:eastAsia="Times New Roman" w:hAnsi="Times New Roman" w:cs="Times New Roman"/>
          <w:sz w:val="24"/>
          <w:szCs w:val="24"/>
          <w:lang w:val="fr-FR" w:eastAsia="en-GB"/>
        </w:rPr>
        <w:t xml:space="preserve"> consigne de ses tentations, et pour apporter à maison dans les mots l'intensité de ce qu'il a subi, il pourrait avoir employé l'approche figurative vue dans Matthieu 4 et Luc 4.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Il semble peu probable que plusieurs fois le diable a mené Jésus dans le désert et dans des rues de Jérusalem et alors a mesuré un apogée du temple ensemble, tous en raison des juifs investigateurs. Joseph ne note aucun n'importe quoi de pareil qui se produit - vraisemblablement il aurait causé un commandant remuent. De même, si ces tentations se produisaient plusieurs fois dans les quarante jours aussi bien qu'à la fin de cette période (qu'elles ont fait au moins deux fois, voyant que Matthieu et Luc les ont dans l'ordre différent), comment Jésus aurait-il eu le temps pour marcher (NOTA: le diable « a mené » Jésus là) à la haute montagne la plus proche (qui pourrait avoir été Hermon dans le nord lointain de l'Israël), à monter jusqu'au dessus et le descendre encore, et retourne au désert et puis répéter l'exercice ? Ses tentations se sont tout produites dans le désert - il était là pendant quarante jours, tenté toutes heures par le diable (il est seulement parti à la fin - Mt. 4:11). Si Jésus était tenté par le diable chaque jour, et les tentations se produisaient seulement dans le désert, alors il suit que Jésus ne pourrait pas être parti du désert pour aller à Jérusalem ou pour monter à une haute montagne. Ces choses ne pourraient pas donc s'être littéralement produites. </w:t>
      </w:r>
    </w:p>
    <w:p w:rsidR="0085073E" w:rsidRPr="0085073E" w:rsidRDefault="0085073E" w:rsidP="0085073E">
      <w:pPr>
        <w:spacing w:after="0"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xml:space="preserve">- Si le diable est une personne physique qui n'a aucun respect pour la parole de Dieu et est intéressée à faire pécher des personnes, alors pourquoi Jésus citerait-il la parole pour le </w:t>
      </w:r>
      <w:proofErr w:type="gramStart"/>
      <w:r w:rsidRPr="0085073E">
        <w:rPr>
          <w:rFonts w:ascii="Times New Roman" w:eastAsia="Times New Roman" w:hAnsi="Times New Roman" w:cs="Times New Roman"/>
          <w:sz w:val="24"/>
          <w:szCs w:val="24"/>
          <w:lang w:eastAsia="en-GB"/>
        </w:rPr>
        <w:t>surmonter ?</w:t>
      </w:r>
      <w:proofErr w:type="gramEnd"/>
      <w:r w:rsidRPr="0085073E">
        <w:rPr>
          <w:rFonts w:ascii="Times New Roman" w:eastAsia="Times New Roman" w:hAnsi="Times New Roman" w:cs="Times New Roman"/>
          <w:sz w:val="24"/>
          <w:szCs w:val="24"/>
          <w:lang w:eastAsia="en-GB"/>
        </w:rPr>
        <w:t xml:space="preserve"> </w:t>
      </w:r>
      <w:proofErr w:type="gramStart"/>
      <w:r w:rsidRPr="0085073E">
        <w:rPr>
          <w:rFonts w:ascii="Times New Roman" w:eastAsia="Times New Roman" w:hAnsi="Times New Roman" w:cs="Times New Roman"/>
          <w:sz w:val="24"/>
          <w:szCs w:val="24"/>
          <w:lang w:eastAsia="en-GB"/>
        </w:rPr>
        <w:t>Selon l’avis populaire, ceci n'enverrait pas le diable loin.</w:t>
      </w:r>
      <w:proofErr w:type="gramEnd"/>
      <w:r w:rsidRPr="0085073E">
        <w:rPr>
          <w:rFonts w:ascii="Times New Roman" w:eastAsia="Times New Roman" w:hAnsi="Times New Roman" w:cs="Times New Roman"/>
          <w:sz w:val="24"/>
          <w:szCs w:val="24"/>
          <w:lang w:eastAsia="en-GB"/>
        </w:rPr>
        <w:t xml:space="preserve"> Noter que Jésus a cité </w:t>
      </w:r>
      <w:proofErr w:type="gramStart"/>
      <w:r w:rsidRPr="0085073E">
        <w:rPr>
          <w:rFonts w:ascii="Times New Roman" w:eastAsia="Times New Roman" w:hAnsi="Times New Roman" w:cs="Times New Roman"/>
          <w:sz w:val="24"/>
          <w:szCs w:val="24"/>
          <w:lang w:eastAsia="en-GB"/>
        </w:rPr>
        <w:t>un</w:t>
      </w:r>
      <w:proofErr w:type="gramEnd"/>
      <w:r w:rsidRPr="0085073E">
        <w:rPr>
          <w:rFonts w:ascii="Times New Roman" w:eastAsia="Times New Roman" w:hAnsi="Times New Roman" w:cs="Times New Roman"/>
          <w:sz w:val="24"/>
          <w:szCs w:val="24"/>
          <w:lang w:eastAsia="en-GB"/>
        </w:rPr>
        <w:t xml:space="preserve"> passage de bible chaque fois. Si le diable était les désirs mauvais du coeur chez Jésus', alors </w:t>
      </w:r>
      <w:proofErr w:type="gramStart"/>
      <w:r w:rsidRPr="0085073E">
        <w:rPr>
          <w:rFonts w:ascii="Times New Roman" w:eastAsia="Times New Roman" w:hAnsi="Times New Roman" w:cs="Times New Roman"/>
          <w:sz w:val="24"/>
          <w:szCs w:val="24"/>
          <w:lang w:eastAsia="en-GB"/>
        </w:rPr>
        <w:t>il</w:t>
      </w:r>
      <w:proofErr w:type="gramEnd"/>
      <w:r w:rsidRPr="0085073E">
        <w:rPr>
          <w:rFonts w:ascii="Times New Roman" w:eastAsia="Times New Roman" w:hAnsi="Times New Roman" w:cs="Times New Roman"/>
          <w:sz w:val="24"/>
          <w:szCs w:val="24"/>
          <w:lang w:eastAsia="en-GB"/>
        </w:rPr>
        <w:t xml:space="preserve"> est compréhensible que ayant la parole en son coeur et se rappelant de ce parole, il pourrait surmonter ces mauvais désirs. Le psaume 119:11 est si approprié que peut-être il prédise spécifiquement l'expérience du Christ du </w:t>
      </w:r>
      <w:proofErr w:type="gramStart"/>
      <w:r w:rsidRPr="0085073E">
        <w:rPr>
          <w:rFonts w:ascii="Times New Roman" w:eastAsia="Times New Roman" w:hAnsi="Times New Roman" w:cs="Times New Roman"/>
          <w:sz w:val="24"/>
          <w:szCs w:val="24"/>
          <w:lang w:eastAsia="en-GB"/>
        </w:rPr>
        <w:t>désert :</w:t>
      </w:r>
      <w:proofErr w:type="gramEnd"/>
      <w:r w:rsidRPr="0085073E">
        <w:rPr>
          <w:rFonts w:ascii="Times New Roman" w:eastAsia="Times New Roman" w:hAnsi="Times New Roman" w:cs="Times New Roman"/>
          <w:sz w:val="24"/>
          <w:szCs w:val="24"/>
          <w:lang w:eastAsia="en-GB"/>
        </w:rPr>
        <w:t xml:space="preserve"> Le « La parole que j’ai, est caché dans mon coeur, Afin de ne pas pécher contre toi».</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xml:space="preserve">3. Le diable l'a laissé « pour une raison » pour revenir plus tard. Pourtant </w:t>
      </w:r>
      <w:proofErr w:type="gramStart"/>
      <w:r w:rsidRPr="0085073E">
        <w:rPr>
          <w:rFonts w:ascii="Times New Roman" w:eastAsia="Times New Roman" w:hAnsi="Times New Roman" w:cs="Times New Roman"/>
          <w:sz w:val="24"/>
          <w:szCs w:val="24"/>
          <w:lang w:eastAsia="en-GB"/>
        </w:rPr>
        <w:t>il</w:t>
      </w:r>
      <w:proofErr w:type="gramEnd"/>
      <w:r w:rsidRPr="0085073E">
        <w:rPr>
          <w:rFonts w:ascii="Times New Roman" w:eastAsia="Times New Roman" w:hAnsi="Times New Roman" w:cs="Times New Roman"/>
          <w:sz w:val="24"/>
          <w:szCs w:val="24"/>
          <w:lang w:eastAsia="en-GB"/>
        </w:rPr>
        <w:t xml:space="preserve"> n'y a aucun écrit d'une créature approchant littéralement le seigneur plus tard à son ministère. Mais l'essence des trois tentations en effet </w:t>
      </w:r>
      <w:proofErr w:type="gramStart"/>
      <w:r w:rsidRPr="0085073E">
        <w:rPr>
          <w:rFonts w:ascii="Times New Roman" w:eastAsia="Times New Roman" w:hAnsi="Times New Roman" w:cs="Times New Roman"/>
          <w:sz w:val="24"/>
          <w:szCs w:val="24"/>
          <w:lang w:eastAsia="en-GB"/>
        </w:rPr>
        <w:t>est</w:t>
      </w:r>
      <w:proofErr w:type="gramEnd"/>
      <w:r w:rsidRPr="0085073E">
        <w:rPr>
          <w:rFonts w:ascii="Times New Roman" w:eastAsia="Times New Roman" w:hAnsi="Times New Roman" w:cs="Times New Roman"/>
          <w:sz w:val="24"/>
          <w:szCs w:val="24"/>
          <w:lang w:eastAsia="en-GB"/>
        </w:rPr>
        <w:t xml:space="preserve"> revenue à lui plus tard, et les trois d'entre elles ont trouvé leur quintessence dans les expériences de la croix. Ainsi « est tombé » </w:t>
      </w:r>
      <w:proofErr w:type="gramStart"/>
      <w:r w:rsidRPr="0085073E">
        <w:rPr>
          <w:rFonts w:ascii="Times New Roman" w:eastAsia="Times New Roman" w:hAnsi="Times New Roman" w:cs="Times New Roman"/>
          <w:sz w:val="24"/>
          <w:szCs w:val="24"/>
          <w:lang w:eastAsia="en-GB"/>
        </w:rPr>
        <w:t>a</w:t>
      </w:r>
      <w:proofErr w:type="gramEnd"/>
      <w:r w:rsidRPr="0085073E">
        <w:rPr>
          <w:rFonts w:ascii="Times New Roman" w:eastAsia="Times New Roman" w:hAnsi="Times New Roman" w:cs="Times New Roman"/>
          <w:sz w:val="24"/>
          <w:szCs w:val="24"/>
          <w:lang w:eastAsia="en-GB"/>
        </w:rPr>
        <w:t xml:space="preserve"> été assorti par les juifs [associant encore des choses juives au diable] Jésus de tentation pour descendre de la croix. Les parallèles suivants entre les tentations de désert et l'expérience du seigneur comme enregistré dans </w:t>
      </w:r>
      <w:proofErr w:type="gramStart"/>
      <w:r w:rsidRPr="0085073E">
        <w:rPr>
          <w:rFonts w:ascii="Times New Roman" w:eastAsia="Times New Roman" w:hAnsi="Times New Roman" w:cs="Times New Roman"/>
          <w:sz w:val="24"/>
          <w:szCs w:val="24"/>
          <w:lang w:eastAsia="en-GB"/>
        </w:rPr>
        <w:t>Jean :</w:t>
      </w:r>
      <w:proofErr w:type="gramEnd"/>
      <w:r w:rsidRPr="0085073E">
        <w:rPr>
          <w:rFonts w:ascii="Times New Roman" w:eastAsia="Times New Roman" w:hAnsi="Times New Roman" w:cs="Times New Roman"/>
          <w:sz w:val="24"/>
          <w:szCs w:val="24"/>
          <w:lang w:eastAsia="en-GB"/>
        </w:rPr>
        <w:t xml:space="preserve"> 6 disent comment le diable de « de la tentation est revenue au seigneur Jésus et note en passant comment l'équivalent du `Satan' est les juifs :</w:t>
      </w:r>
      <w:r w:rsidRPr="0085073E">
        <w:rPr>
          <w:rFonts w:ascii="Times New Roman" w:eastAsia="Times New Roman" w:hAnsi="Times New Roman" w:cs="Times New Roman"/>
          <w:sz w:val="24"/>
          <w:szCs w:val="24"/>
          <w:lang w:val="fr-FR" w:eastAsia="en-GB"/>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0"/>
        <w:gridCol w:w="4680"/>
      </w:tblGrid>
      <w:tr w:rsidR="0085073E" w:rsidRPr="0085073E" w:rsidTr="0085073E">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en-US" w:eastAsia="en-GB"/>
              </w:rPr>
              <w:t>Jean</w:t>
            </w:r>
          </w:p>
        </w:tc>
        <w:tc>
          <w:tcPr>
            <w:tcW w:w="463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en-US" w:eastAsia="en-GB"/>
              </w:rPr>
              <w:t>Les temptations de desert</w:t>
            </w:r>
          </w:p>
        </w:tc>
      </w:tr>
      <w:tr w:rsidR="0085073E" w:rsidRPr="0085073E" w:rsidTr="0085073E">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La foule juive a voulu lui faire roi (Jn. 6:15)</w:t>
            </w:r>
          </w:p>
        </w:tc>
        <w:tc>
          <w:tcPr>
            <w:tcW w:w="463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Verdana" w:eastAsia="Times New Roman" w:hAnsi="Verdana" w:cs="Times New Roman"/>
                <w:b/>
                <w:bCs/>
                <w:sz w:val="24"/>
                <w:szCs w:val="24"/>
                <w:lang w:val="fr-FR" w:eastAsia="en-GB"/>
              </w:rPr>
              <w:t>Satan lui offre le Royaume du [juif ?] monde</w:t>
            </w:r>
          </w:p>
        </w:tc>
      </w:tr>
      <w:tr w:rsidR="0085073E" w:rsidRPr="0085073E" w:rsidTr="0085073E">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xml:space="preserve">Les juifs demandent le </w:t>
            </w:r>
            <w:r w:rsidRPr="0085073E">
              <w:rPr>
                <w:rFonts w:ascii="Verdana" w:eastAsia="Times New Roman" w:hAnsi="Verdana" w:cs="Times New Roman"/>
                <w:b/>
                <w:bCs/>
                <w:sz w:val="24"/>
                <w:szCs w:val="24"/>
                <w:lang w:val="fr-FR" w:eastAsia="en-GB"/>
              </w:rPr>
              <w:lastRenderedPageBreak/>
              <w:t>pain miraculeux (Jn. 6:31)</w:t>
            </w:r>
          </w:p>
        </w:tc>
        <w:tc>
          <w:tcPr>
            <w:tcW w:w="463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lastRenderedPageBreak/>
              <w:t xml:space="preserve">Satan l'invite à faire le pain </w:t>
            </w:r>
            <w:r w:rsidRPr="0085073E">
              <w:rPr>
                <w:rFonts w:ascii="Verdana" w:eastAsia="Times New Roman" w:hAnsi="Verdana" w:cs="Times New Roman"/>
                <w:b/>
                <w:bCs/>
                <w:sz w:val="24"/>
                <w:szCs w:val="24"/>
                <w:lang w:val="fr-FR" w:eastAsia="en-GB"/>
              </w:rPr>
              <w:lastRenderedPageBreak/>
              <w:t>miraculeux</w:t>
            </w:r>
          </w:p>
        </w:tc>
      </w:tr>
      <w:tr w:rsidR="0085073E" w:rsidRPr="0085073E" w:rsidTr="0085073E">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lastRenderedPageBreak/>
              <w:t>Les disciples [juifs] veulent que Jésus aille à Jérusalem montrer sa puissance (Jn. 7:3)</w:t>
            </w:r>
          </w:p>
        </w:tc>
        <w:tc>
          <w:tcPr>
            <w:tcW w:w="4635"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Satan porte Jésus à Jérusalem et le tente pour montrer sa puissance.</w:t>
            </w:r>
          </w:p>
        </w:tc>
      </w:tr>
    </w:tbl>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Verdana" w:eastAsia="Times New Roman" w:hAnsi="Verdana" w:cs="Times New Roman"/>
          <w:sz w:val="24"/>
          <w:szCs w:val="24"/>
          <w:lang w:val="fr-FR" w:eastAsia="en-GB"/>
        </w:rPr>
        <w:t xml:space="preserve">4. Dans Lc. 11:21,22, le seigneur Jésus parle de la façon dont il a déjà surmonté le ‘Satan' et partage maintenant les marchandises de Satan avec ses disciples. Maintenant ceci peut être prophétique de la foi du seigneur dans la `fini </w:t>
      </w:r>
      <w:proofErr w:type="gramStart"/>
      <w:r w:rsidRPr="0085073E">
        <w:rPr>
          <w:rFonts w:ascii="Verdana" w:eastAsia="Times New Roman" w:hAnsi="Verdana" w:cs="Times New Roman"/>
          <w:sz w:val="24"/>
          <w:szCs w:val="24"/>
          <w:lang w:val="fr-FR" w:eastAsia="en-GB"/>
        </w:rPr>
        <w:t>du</w:t>
      </w:r>
      <w:proofErr w:type="gramEnd"/>
      <w:r w:rsidRPr="0085073E">
        <w:rPr>
          <w:rFonts w:ascii="Verdana" w:eastAsia="Times New Roman" w:hAnsi="Verdana" w:cs="Times New Roman"/>
          <w:sz w:val="24"/>
          <w:szCs w:val="24"/>
          <w:lang w:val="fr-FR" w:eastAsia="en-GB"/>
        </w:rPr>
        <w:t xml:space="preserve"> victoire du Satan' sur la croix. Mais cela a pu également être une référence de nouveau à sa lutte réussie avec le `Satan' dans le désert. Si c'est le cas, alors il se reflète comment il a compris le `Satan' pas en tant qu'homme fort littéral qui garde sa maison, parce que Jésus n'a pas combattu avec une telle personne dans le désert, mais plutôt à la puissance symbolique du péché avec laquelle il avait combattu et avait surmonté (1).</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Verdana" w:eastAsia="Times New Roman" w:hAnsi="Verdana" w:cs="Times New Roman"/>
          <w:sz w:val="24"/>
          <w:szCs w:val="24"/>
          <w:lang w:val="fr-FR" w:eastAsia="en-GB"/>
        </w:rPr>
        <w:t>Notes</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Verdana" w:eastAsia="Times New Roman" w:hAnsi="Verdana" w:cs="Times New Roman"/>
          <w:sz w:val="24"/>
          <w:szCs w:val="24"/>
          <w:lang w:val="fr-FR" w:eastAsia="en-GB"/>
        </w:rPr>
        <w:t xml:space="preserve">(1) c'est réellement la vue de Joachim Jeremias, </w:t>
      </w:r>
      <w:r w:rsidRPr="0085073E">
        <w:rPr>
          <w:rFonts w:ascii="Verdana" w:eastAsia="Times New Roman" w:hAnsi="Verdana" w:cs="Times New Roman"/>
          <w:i/>
          <w:iCs/>
          <w:sz w:val="24"/>
          <w:szCs w:val="24"/>
          <w:lang w:val="fr-FR" w:eastAsia="en-GB"/>
        </w:rPr>
        <w:t>théologie de nouveau testament</w:t>
      </w:r>
      <w:r w:rsidRPr="0085073E">
        <w:rPr>
          <w:rFonts w:ascii="Verdana" w:eastAsia="Times New Roman" w:hAnsi="Verdana" w:cs="Times New Roman"/>
          <w:sz w:val="24"/>
          <w:szCs w:val="24"/>
          <w:lang w:val="fr-FR" w:eastAsia="en-GB"/>
        </w:rPr>
        <w:t xml:space="preserve"> (New York : Scribners, 1971) P. 73.</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Verdana" w:eastAsia="Times New Roman" w:hAnsi="Verdana" w:cs="Times New Roman"/>
          <w:sz w:val="24"/>
          <w:szCs w:val="24"/>
          <w:lang w:val="fr-FR" w:eastAsia="en-GB"/>
        </w:rPr>
        <w:t>Explications suggérées</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Quand Jésus a été baptisé en Jordanie par John, il a reçu la puissance de l'esprit saint (Mt. 3:16). Dès qu'il est sorti de l'eau, il a été conduit dans le désert pour être tenté. En sachant qu'il a eu la puissance de l'esprit de transformer des pierres en pain, </w:t>
      </w:r>
      <w:proofErr w:type="gramStart"/>
      <w:r w:rsidRPr="0085073E">
        <w:rPr>
          <w:rFonts w:ascii="Times New Roman" w:eastAsia="Times New Roman" w:hAnsi="Times New Roman" w:cs="Times New Roman"/>
          <w:sz w:val="24"/>
          <w:szCs w:val="24"/>
          <w:lang w:val="fr-FR" w:eastAsia="en-GB"/>
        </w:rPr>
        <w:t>sauter</w:t>
      </w:r>
      <w:proofErr w:type="gramEnd"/>
      <w:r w:rsidRPr="0085073E">
        <w:rPr>
          <w:rFonts w:ascii="Times New Roman" w:eastAsia="Times New Roman" w:hAnsi="Times New Roman" w:cs="Times New Roman"/>
          <w:sz w:val="24"/>
          <w:szCs w:val="24"/>
          <w:lang w:val="fr-FR" w:eastAsia="en-GB"/>
        </w:rPr>
        <w:t xml:space="preserve"> outre des montagnes etc. indemne, ces tentations doivent avoir fait rage dans son esprit. Si une personne suggérait que ces choses à Jésus et à Jésus aient connu cette personne pour être pécheresses, alors les tentations étaient beaucoup moins subtiles que si elles venaient de chez Jésus' pour posséder l'esprit.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La tentation de prendre les royaumes se aurait été plus puissante bien si elle venait de chez le Christ. L’Esprit de Jésus aurait été plein des écritures, et dans son état d'esprit affligé, provoqué par son jeûne, il tenterait de mal interpréter des passages pour lui permettre de les employer pour justifier prendre la sortie facile de la situation qu'il </w:t>
      </w:r>
      <w:proofErr w:type="gramStart"/>
      <w:r w:rsidRPr="0085073E">
        <w:rPr>
          <w:rFonts w:ascii="Times New Roman" w:eastAsia="Times New Roman" w:hAnsi="Times New Roman" w:cs="Times New Roman"/>
          <w:sz w:val="24"/>
          <w:szCs w:val="24"/>
          <w:lang w:val="fr-FR" w:eastAsia="en-GB"/>
        </w:rPr>
        <w:t>était .</w:t>
      </w:r>
      <w:proofErr w:type="gramEnd"/>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Se tenir sur une haute montagne rappelle Ezéchiel étant montré ce qui serait le royaume d'une haute montagne (Ez. 40:2), et John, voyant « Jérusalem saint » « d'une grande et haute </w:t>
      </w:r>
      <w:r w:rsidRPr="0085073E">
        <w:rPr>
          <w:rFonts w:ascii="Times New Roman" w:eastAsia="Times New Roman" w:hAnsi="Times New Roman" w:cs="Times New Roman"/>
          <w:sz w:val="24"/>
          <w:szCs w:val="24"/>
          <w:lang w:val="fr-FR" w:eastAsia="en-GB"/>
        </w:rPr>
        <w:lastRenderedPageBreak/>
        <w:t xml:space="preserve">montagne » (Rév 21:10). Jésus a vu les royaumes du monde comment ils seraient dans le jour avenir (Lc. 4:5), c.-à-d. dans le royaume, quand « les royaumes de ce monde sont devenue les royaumes de notre seigneur et de son Christ » (Rév 11:15). Peut-être il aurait pensé à Moïse après 40 ans' de désert errant (CP. Ses quarante jours) regardant hors la terre promise (le royaume) du Mont Nébo. On souligne en Daniel (4:17, 25, 32 ; 5:21) qui « domine sur le règne des hommes et qu'il le donne à qui il lui plaît.» ; Jésus aurait connu seulement ce Dieu, pas n'importe qui, pourrait lui donner le royaume. Par conséquent il n'aurait pas été beaucoup d'une tentation si un mauvais diable prétendait pouvoir donner à Jésus le royaume, quand il a su seulement que Dieu a  la puissance. Cependant, Jésus a su qu'il était (le père la volonte) bon plaisir de donner à Jésus le royaume, et il doit avoir été suggéré par le « diable » chez Jésus qu'il pourrait prendre ce royaume immédiatement. Après tout, il pourrait avoir raisonné, Dieu m'a délégué toute l'autorité dans la perspective (Jn. 5:26 - 27), dans la mesure où il a eu la puissance de donner sa vie et de la reprendre encore (Jn. 10:18), bien que finalement toute la puissance a été donnée à lui seulement après sa mort et sa résurrection (Mt. 28:18).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Avec sa connaissance des écritures, le Christ aurait vu les similitudes entre lui et Elie, dont le moral s'est effondré après 40 jours dans le désert (1 Rois. 19:8) et Moïse, qui ont renoncé à sa transmission immédiate de la terre après 40 ans dans le désert. Jésus à la fin de 40 jours, était en position semblable à eux - confronté à une vraie possibilité d'échec. Moïse et Elie ont échoué en raison de la faiblesse humaine - pas en raison d'une personne appelée « le diable ». C'était cette même faiblesse humaine, le « satan', ou adversaire, qui tentait Jésus.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 Le diable lui dit : Si tu es Fils de Dieu, ordonne à cette pierre qu'elle devienne du pain» (Lc. 4:3). Ce doit avoir été une tentation constante dans l'esprit du Christ de douter qu'il était vraiment le fils de Dieu, voyant que tout le monde pense qu’ il était le fils de Joseph (Lc. 3:23 ; Jn. 6:42) ou illégitime (ainsi Jn. 9:29 implique), et que le temple officiel enregistre l'a décrit en tant que fils de Joseph (Mt. 1:1,16 ; Lc. 3:23, où « a supposé » le `de moyens compté par loi'). Il était le seul être d'humain pour ne pas avoir un père humain. Les Philippiens 2:8 dit que Jésus est venu pour reconnaître qu'il était vraiment un homme comme nous, il était tentation pour qu'il soit le fils de Dieu, ou pour mal comprendre sa propre nature.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Les tentations ont été commandées par Dieu pour l'éducation spirituelle du Christ. Tous les passages cités par Jésus pour se renforcer contre notre propre désire (« diable ») sont de la même partie de Deutéronome, concernant l'expérience de l'Israël du désert. Jésus a clairement vu un parallèle entre ses expériences et le leur : -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3525"/>
      </w:tblGrid>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b/>
                <w:bCs/>
                <w:sz w:val="24"/>
                <w:szCs w:val="24"/>
                <w:lang w:val="fr-FR" w:eastAsia="en-GB"/>
              </w:rPr>
              <w:t xml:space="preserve">Deutéronome-8:2 « Souviens-toi de tout le chemin que l'Éternel, ton Dieu, t'a fait faire pendant ces quarante années dans le </w:t>
            </w:r>
            <w:r w:rsidRPr="0085073E">
              <w:rPr>
                <w:rFonts w:ascii="Times New Roman" w:eastAsia="Times New Roman" w:hAnsi="Times New Roman" w:cs="Times New Roman"/>
                <w:b/>
                <w:bCs/>
                <w:sz w:val="24"/>
                <w:szCs w:val="24"/>
                <w:lang w:val="fr-FR" w:eastAsia="en-GB"/>
              </w:rPr>
              <w:lastRenderedPageBreak/>
              <w:t>désert, afin de l'humilier et de t'éprouver, pour savoir quelles étaient les dispositions de ton coeur et si tu garderais ou non ses commandements.»</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b/>
                <w:bCs/>
                <w:sz w:val="24"/>
                <w:szCs w:val="24"/>
                <w:lang w:val="fr-FR" w:eastAsia="en-GB"/>
              </w:rPr>
              <w:lastRenderedPageBreak/>
              <w:t xml:space="preserve">Matthieu 4/Luc 4 « Jésus a amené de l'esprit » « pendant quarante jours » « dans les déserts plus sauvages ». Jésus a </w:t>
            </w:r>
            <w:r w:rsidRPr="0085073E">
              <w:rPr>
                <w:rFonts w:ascii="Times New Roman" w:eastAsia="Times New Roman" w:hAnsi="Times New Roman" w:cs="Times New Roman"/>
                <w:b/>
                <w:bCs/>
                <w:sz w:val="24"/>
                <w:szCs w:val="24"/>
                <w:lang w:val="fr-FR" w:eastAsia="en-GB"/>
              </w:rPr>
              <w:lastRenderedPageBreak/>
              <w:t xml:space="preserve">été prouvé par les tentations de la température. Jésus a surmonté en citant l’écriture qui était à son coeur (Ps. 119:11), de ce fait la montrant était l’écriture qui était à son coeur. </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b/>
                <w:bCs/>
                <w:sz w:val="24"/>
                <w:szCs w:val="24"/>
                <w:lang w:val="fr-FR" w:eastAsia="en-GB"/>
              </w:rPr>
              <w:lastRenderedPageBreak/>
              <w:t>Deutéronome 8:3. « Il t'a humilié, il t'a fait souffrir de la faim, et il t'a nourri de la manne, que tu ne connaissais pas et que n'avaient pas connue tes pères, afin de t'apprendre que l'homme ne vit pas de pain seulement, mais que l'homme vit de tout ce qui sort de la bouche de l'Éternel.»</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b/>
                <w:bCs/>
                <w:sz w:val="24"/>
                <w:szCs w:val="24"/>
                <w:lang w:val="fr-FR" w:eastAsia="en-GB"/>
              </w:rPr>
              <w:t>« Il avait extrêmement faim ». En John 6 la manne est interprétée par Jésus en tant que représentation du Word de Dieu, que Jésus a vécu près dans le désert. Jésus a appris que religieux il a vécu à côté du Word de Dieu. « Il lui a répondu… est écrit, l'homme ne vivra pas seulement du pain, mais à côté de chaque mot… de Dieu ». ,</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b/>
                <w:bCs/>
                <w:sz w:val="24"/>
                <w:szCs w:val="24"/>
                <w:lang w:val="fr-FR" w:eastAsia="en-GB"/>
              </w:rPr>
              <w:t>Deutéronome 8:5 « Reconnais en ton coeur que l'Éternel, ton Dieu, te châtie comme un homme châtie son enfant.»</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b/>
                <w:bCs/>
                <w:sz w:val="24"/>
                <w:szCs w:val="24"/>
                <w:lang w:val="fr-FR" w:eastAsia="en-GB"/>
              </w:rPr>
              <w:t>Jésus n'a qu'aucun doute sur ses expériences. Dieu a châtié son fils, Jesus-2. Sam 7:12 ; Ps. 89:32.</w:t>
            </w:r>
          </w:p>
        </w:tc>
      </w:tr>
    </w:tbl>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Ainsi Jésus nous a montré comment lire et étudier la parole - il pensait lui-même être dans la position de l'Israël dans le désert, et donc a pris les leçons qui peuvent être apprises de leurs expériences dans ses épreuves de désert. La description du seigneur Jésus en tant qu'étant dans le désert avec les bêtes et les anges (Marc. 1:13) est </w:t>
      </w:r>
      <w:proofErr w:type="gramStart"/>
      <w:r w:rsidRPr="0085073E">
        <w:rPr>
          <w:rFonts w:ascii="Times New Roman" w:eastAsia="Times New Roman" w:hAnsi="Times New Roman" w:cs="Times New Roman"/>
          <w:sz w:val="24"/>
          <w:szCs w:val="24"/>
          <w:lang w:val="fr-FR" w:eastAsia="en-GB"/>
        </w:rPr>
        <w:t>un</w:t>
      </w:r>
      <w:proofErr w:type="gramEnd"/>
      <w:r w:rsidRPr="0085073E">
        <w:rPr>
          <w:rFonts w:ascii="Times New Roman" w:eastAsia="Times New Roman" w:hAnsi="Times New Roman" w:cs="Times New Roman"/>
          <w:sz w:val="24"/>
          <w:szCs w:val="24"/>
          <w:lang w:val="fr-FR" w:eastAsia="en-GB"/>
        </w:rPr>
        <w:t xml:space="preserve"> autre connexion avec l'expérience de l'Israël du désert qu'ils ont été infestés là par « les bêtes sauvages » en raison de leur désobéissance (Deut. 32:19 - 24 et contexte).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Il peut bien argumenter que la langue des tentations de désert implique là, était mouvement physique continuant, par exemple le tentateur est venu à Jésus et l'a mené loin. Nous considérons maintenant comment une telle langue est appropriée à nos désirs mauvais à l'intérieur de notre esprit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Et quand le tentateur est venu à lui…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Les consignes des tentations de notre seigneur semblent indiquer que le diable de «  qui l'a tenté était sa nature interne plutôt qu'un tentateur externe ». Cependant, certains ont trouvé des problèmes avec cette avis - pas moins parce que le tentateur est décrit comme » Jésus « venant et le menant. Le but de cette étude est de montrer que </w:t>
      </w:r>
      <w:proofErr w:type="gramStart"/>
      <w:r w:rsidRPr="0085073E">
        <w:rPr>
          <w:rFonts w:ascii="Times New Roman" w:eastAsia="Times New Roman" w:hAnsi="Times New Roman" w:cs="Times New Roman"/>
          <w:sz w:val="24"/>
          <w:szCs w:val="24"/>
          <w:lang w:val="fr-FR" w:eastAsia="en-GB"/>
        </w:rPr>
        <w:t>ces tentation</w:t>
      </w:r>
      <w:proofErr w:type="gramEnd"/>
      <w:r w:rsidRPr="0085073E">
        <w:rPr>
          <w:rFonts w:ascii="Times New Roman" w:eastAsia="Times New Roman" w:hAnsi="Times New Roman" w:cs="Times New Roman"/>
          <w:sz w:val="24"/>
          <w:szCs w:val="24"/>
          <w:lang w:val="fr-FR" w:eastAsia="en-GB"/>
        </w:rPr>
        <w:t xml:space="preserve"> et désir sont souvent décrits en termes de mouvement physique, de ce fait nous permettant de les analyser d'une manière plus facile à visualiser que de les décrire en termes purement abstraits.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lastRenderedPageBreak/>
        <w:t>Nous savons que notre seigneur « a été tenté dans chaque point comme nous sommes » (Heb. 4:15) ; et « Mais chacun est tenté quand il est attiré et amorcé par sa propre convoitise (désirs)  » (Jacques 1:14). Jésus a été tenté comme nous, il a dû aller chercher par le même processus de la tentation que nous. Tellement dans une certaine mesure il également « a été attiré » par ses mauvais désirs – « le diable »- qu'il avait en lui. Ceci expliquerait pourquoi le diable est décrit comme amenant Jésus dans Jérusalem et dans une montagne ; ceci est identique que « être attiré » dans Jacques 1. Cette association de nos mauvais désirs avec l'idée du mouvement physique est prise fréquemment dans le nouveau testament. « </w:t>
      </w:r>
      <w:proofErr w:type="gramStart"/>
      <w:r w:rsidRPr="0085073E">
        <w:rPr>
          <w:rFonts w:ascii="Times New Roman" w:eastAsia="Times New Roman" w:hAnsi="Times New Roman" w:cs="Times New Roman"/>
          <w:sz w:val="24"/>
          <w:szCs w:val="24"/>
          <w:lang w:val="fr-FR" w:eastAsia="en-GB"/>
        </w:rPr>
        <w:t>ne</w:t>
      </w:r>
      <w:proofErr w:type="gramEnd"/>
      <w:r w:rsidRPr="0085073E">
        <w:rPr>
          <w:rFonts w:ascii="Times New Roman" w:eastAsia="Times New Roman" w:hAnsi="Times New Roman" w:cs="Times New Roman"/>
          <w:sz w:val="24"/>
          <w:szCs w:val="24"/>
          <w:lang w:val="fr-FR" w:eastAsia="en-GB"/>
        </w:rPr>
        <w:t xml:space="preserve"> nous induis pas en tentation» (Mt. 6:13) est un exemple. Nous sommes tentes par nos mauvais désirs, comme Jésus l’était dans le désert ; mais Dieu est exprimé ici qu’il est finalement en commande de ces choses. Il est plus grand que nos mauvais désirs, et peut les arrêter nous menant, « nous empêcher de tomber » (noter </w:t>
      </w:r>
      <w:proofErr w:type="gramStart"/>
      <w:r w:rsidRPr="0085073E">
        <w:rPr>
          <w:rFonts w:ascii="Times New Roman" w:eastAsia="Times New Roman" w:hAnsi="Times New Roman" w:cs="Times New Roman"/>
          <w:sz w:val="24"/>
          <w:szCs w:val="24"/>
          <w:lang w:val="fr-FR" w:eastAsia="en-GB"/>
        </w:rPr>
        <w:t>le</w:t>
      </w:r>
      <w:proofErr w:type="gramEnd"/>
      <w:r w:rsidRPr="0085073E">
        <w:rPr>
          <w:rFonts w:ascii="Times New Roman" w:eastAsia="Times New Roman" w:hAnsi="Times New Roman" w:cs="Times New Roman"/>
          <w:sz w:val="24"/>
          <w:szCs w:val="24"/>
          <w:lang w:val="fr-FR" w:eastAsia="en-GB"/>
        </w:rPr>
        <w:t xml:space="preserve"> connexion de la tentation et du mouvement physique encore). Le monde ne fait généralement aucune résistance à être attiré par le diable - ainsi « les femmes idiotes » sont « Il en est parmi eux qui s'introduisent dans les maisons, et qui captivent des femmes d'un esprit faible et borné, chargées de péchés, agitées par des passions de toute espèce,» (2 Tim. 3:6 ; 2Pier. 3:17). Jésus n'a pas été attire par le diable - ses convoitises qu'il a partagé avec nous - autant que ces peuple. Mais néanmoins, la même idée fondamentale du péché nous attirer afin de nous tenter était vraie pour lui. </w:t>
      </w:r>
      <w:proofErr w:type="gramStart"/>
      <w:r w:rsidRPr="0085073E">
        <w:rPr>
          <w:rFonts w:ascii="Times New Roman" w:eastAsia="Times New Roman" w:hAnsi="Times New Roman" w:cs="Times New Roman"/>
          <w:sz w:val="24"/>
          <w:szCs w:val="24"/>
          <w:lang w:val="fr-FR" w:eastAsia="en-GB"/>
        </w:rPr>
        <w:t>Le</w:t>
      </w:r>
      <w:proofErr w:type="gramEnd"/>
      <w:r w:rsidRPr="0085073E">
        <w:rPr>
          <w:rFonts w:ascii="Times New Roman" w:eastAsia="Times New Roman" w:hAnsi="Times New Roman" w:cs="Times New Roman"/>
          <w:sz w:val="24"/>
          <w:szCs w:val="24"/>
          <w:lang w:val="fr-FR" w:eastAsia="en-GB"/>
        </w:rPr>
        <w:t xml:space="preserve"> traduction grecque« appris » dans Matthieu 4 par rapport à Jésus pris par le diable est employé figuratif et littéralement (fort). Les exemples suivants montrent son utilisation figurative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 … qu'ils </w:t>
      </w:r>
      <w:r w:rsidRPr="0085073E">
        <w:rPr>
          <w:rFonts w:ascii="Times New Roman" w:eastAsia="Times New Roman" w:hAnsi="Times New Roman" w:cs="Times New Roman"/>
          <w:sz w:val="24"/>
          <w:szCs w:val="24"/>
          <w:u w:val="single"/>
          <w:lang w:val="fr-FR" w:eastAsia="en-GB"/>
        </w:rPr>
        <w:t>ont reçu</w:t>
      </w:r>
      <w:r w:rsidRPr="0085073E">
        <w:rPr>
          <w:rFonts w:ascii="Times New Roman" w:eastAsia="Times New Roman" w:hAnsi="Times New Roman" w:cs="Times New Roman"/>
          <w:sz w:val="24"/>
          <w:szCs w:val="24"/>
          <w:lang w:val="fr-FR" w:eastAsia="en-GB"/>
        </w:rPr>
        <w:t xml:space="preserve"> pour se tenir » (Mc. 7:4)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w:t>
      </w:r>
      <w:proofErr w:type="gramStart"/>
      <w:r w:rsidRPr="0085073E">
        <w:rPr>
          <w:rFonts w:ascii="Times New Roman" w:eastAsia="Times New Roman" w:hAnsi="Times New Roman" w:cs="Times New Roman"/>
          <w:sz w:val="24"/>
          <w:szCs w:val="24"/>
          <w:lang w:val="fr-FR" w:eastAsia="en-GB"/>
        </w:rPr>
        <w:t>et</w:t>
      </w:r>
      <w:proofErr w:type="gramEnd"/>
      <w:r w:rsidRPr="0085073E">
        <w:rPr>
          <w:rFonts w:ascii="Times New Roman" w:eastAsia="Times New Roman" w:hAnsi="Times New Roman" w:cs="Times New Roman"/>
          <w:sz w:val="24"/>
          <w:szCs w:val="24"/>
          <w:lang w:val="fr-FR" w:eastAsia="en-GB"/>
        </w:rPr>
        <w:t xml:space="preserve"> les siens ne l'ont point </w:t>
      </w:r>
      <w:r w:rsidRPr="0085073E">
        <w:rPr>
          <w:rFonts w:ascii="Times New Roman" w:eastAsia="Times New Roman" w:hAnsi="Times New Roman" w:cs="Times New Roman"/>
          <w:sz w:val="24"/>
          <w:szCs w:val="24"/>
          <w:u w:val="single"/>
          <w:lang w:val="fr-FR" w:eastAsia="en-GB"/>
        </w:rPr>
        <w:t>reçue</w:t>
      </w:r>
      <w:r w:rsidRPr="0085073E">
        <w:rPr>
          <w:rFonts w:ascii="Times New Roman" w:eastAsia="Times New Roman" w:hAnsi="Times New Roman" w:cs="Times New Roman"/>
          <w:sz w:val="24"/>
          <w:szCs w:val="24"/>
          <w:lang w:val="fr-FR" w:eastAsia="en-GB"/>
        </w:rPr>
        <w:t xml:space="preserve">» (Jn. 1:11)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w:t>
      </w:r>
      <w:proofErr w:type="gramStart"/>
      <w:r w:rsidRPr="0085073E">
        <w:rPr>
          <w:rFonts w:ascii="Times New Roman" w:eastAsia="Times New Roman" w:hAnsi="Times New Roman" w:cs="Times New Roman"/>
          <w:sz w:val="24"/>
          <w:szCs w:val="24"/>
          <w:lang w:val="fr-FR" w:eastAsia="en-GB"/>
        </w:rPr>
        <w:t>vous</w:t>
      </w:r>
      <w:proofErr w:type="gramEnd"/>
      <w:r w:rsidRPr="0085073E">
        <w:rPr>
          <w:rFonts w:ascii="Times New Roman" w:eastAsia="Times New Roman" w:hAnsi="Times New Roman" w:cs="Times New Roman"/>
          <w:sz w:val="24"/>
          <w:szCs w:val="24"/>
          <w:lang w:val="fr-FR" w:eastAsia="en-GB"/>
        </w:rPr>
        <w:t xml:space="preserve"> </w:t>
      </w:r>
      <w:r w:rsidRPr="0085073E">
        <w:rPr>
          <w:rFonts w:ascii="Times New Roman" w:eastAsia="Times New Roman" w:hAnsi="Times New Roman" w:cs="Times New Roman"/>
          <w:sz w:val="24"/>
          <w:szCs w:val="24"/>
          <w:u w:val="single"/>
          <w:lang w:val="fr-FR" w:eastAsia="en-GB"/>
        </w:rPr>
        <w:t>avez reçu</w:t>
      </w:r>
      <w:r w:rsidRPr="0085073E">
        <w:rPr>
          <w:rFonts w:ascii="Times New Roman" w:eastAsia="Times New Roman" w:hAnsi="Times New Roman" w:cs="Times New Roman"/>
          <w:sz w:val="24"/>
          <w:szCs w:val="24"/>
          <w:lang w:val="fr-FR" w:eastAsia="en-GB"/>
        </w:rPr>
        <w:t xml:space="preserve"> le Seigneur Jésus Christ» (col 2:6)</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De même, le `de diable venant' à Jésus peut également être subjectif ; encore, fort dit que le mot grec pour le `venant' peut être employé ou figuratif ou littéralement - c'est consentement traduit de `' dans 1 Timothée 6:3 - certains « </w:t>
      </w:r>
      <w:r w:rsidRPr="0085073E">
        <w:rPr>
          <w:rFonts w:ascii="Times New Roman" w:eastAsia="Times New Roman" w:hAnsi="Times New Roman" w:cs="Times New Roman"/>
          <w:sz w:val="24"/>
          <w:szCs w:val="24"/>
          <w:u w:val="single"/>
          <w:lang w:val="fr-FR" w:eastAsia="en-GB"/>
        </w:rPr>
        <w:t>consentent »</w:t>
      </w:r>
      <w:r w:rsidRPr="0085073E">
        <w:rPr>
          <w:rFonts w:ascii="Times New Roman" w:eastAsia="Times New Roman" w:hAnsi="Times New Roman" w:cs="Times New Roman"/>
          <w:sz w:val="24"/>
          <w:szCs w:val="24"/>
          <w:lang w:val="fr-FR" w:eastAsia="en-GB"/>
        </w:rPr>
        <w:t xml:space="preserve"> pas aux mots sains ». Hébreux 12:1, décrit et le péché qui nous enveloppe si facilement», comme si le péché - le diable - est soulevé à nous et nous assaille. La langue de la révélation 20 concernant le diable et être Satan desserrée et sortir tombe dans le monde entier maintenant dans l'endroit, une fois qu'on l'apprécie que le diabolisme - nos mauvais désirs - sont comparés à venir pour peuple. Nous soumettons à une contrainte souvent comment Jésus a répondu à chaque tentation en citant l’écriture, comme si l'expérience entière était une démonstration vivante de psaume 119:11 : «  Je serre ta parole dans mon coeur, Afin de ne pas pécher contre toi». Bien que Jésus ait eu le mot à son coeur, il a eu nos convoitises, et pendant un bref moment il était possible que «et l'invasion des autres convoitises, étouffent la parole</w:t>
      </w:r>
      <w:r w:rsidRPr="0085073E">
        <w:rPr>
          <w:rFonts w:ascii="Times New Roman" w:eastAsia="Times New Roman" w:hAnsi="Times New Roman" w:cs="Times New Roman"/>
          <w:i/>
          <w:iCs/>
          <w:color w:val="003399"/>
          <w:sz w:val="24"/>
          <w:szCs w:val="24"/>
          <w:lang w:val="fr-FR" w:eastAsia="en-GB"/>
        </w:rPr>
        <w:t>,</w:t>
      </w:r>
      <w:r w:rsidRPr="0085073E">
        <w:rPr>
          <w:rFonts w:ascii="Times New Roman" w:eastAsia="Times New Roman" w:hAnsi="Times New Roman" w:cs="Times New Roman"/>
          <w:sz w:val="24"/>
          <w:szCs w:val="24"/>
          <w:lang w:val="fr-FR" w:eastAsia="en-GB"/>
        </w:rPr>
        <w:t xml:space="preserve">» (Marc. 4:19) a pu essayer d'obstruer ce mot, même à son coeur. Pour qu'ils essayent d'entrer dedans, ils doivent venir à nous ; et le </w:t>
      </w:r>
      <w:r w:rsidRPr="0085073E">
        <w:rPr>
          <w:rFonts w:ascii="Times New Roman" w:eastAsia="Times New Roman" w:hAnsi="Times New Roman" w:cs="Times New Roman"/>
          <w:sz w:val="24"/>
          <w:szCs w:val="24"/>
          <w:lang w:val="fr-FR" w:eastAsia="en-GB"/>
        </w:rPr>
        <w:lastRenderedPageBreak/>
        <w:t xml:space="preserve">diable - ces convoitises - est venu ainsi à Jésus. La parabole du semeur égalise toutes diverses raisons pour que le manque produise le fruit, voyant elles que toute a le même effet. Satan </w:t>
      </w:r>
      <w:r w:rsidRPr="0085073E">
        <w:rPr>
          <w:rFonts w:ascii="Times New Roman" w:eastAsia="Times New Roman" w:hAnsi="Times New Roman" w:cs="Times New Roman"/>
          <w:sz w:val="24"/>
          <w:szCs w:val="24"/>
          <w:u w:val="single"/>
          <w:lang w:val="fr-FR" w:eastAsia="en-GB"/>
        </w:rPr>
        <w:t>venant</w:t>
      </w:r>
      <w:r w:rsidRPr="0085073E">
        <w:rPr>
          <w:rFonts w:ascii="Times New Roman" w:eastAsia="Times New Roman" w:hAnsi="Times New Roman" w:cs="Times New Roman"/>
          <w:sz w:val="24"/>
          <w:szCs w:val="24"/>
          <w:lang w:val="fr-FR" w:eastAsia="en-GB"/>
        </w:rPr>
        <w:t xml:space="preserve"> pour emporter la parole du nouveau converti est parallèle, donc, « quand ils l'ont entendue, aussitôt Satan vient et enlève la parole qui a été semée en eux</w:t>
      </w:r>
      <w:r w:rsidRPr="0085073E">
        <w:rPr>
          <w:rFonts w:ascii="Times New Roman" w:eastAsia="Times New Roman" w:hAnsi="Times New Roman" w:cs="Times New Roman"/>
          <w:i/>
          <w:iCs/>
          <w:color w:val="003399"/>
          <w:sz w:val="24"/>
          <w:szCs w:val="24"/>
          <w:lang w:val="fr-FR" w:eastAsia="en-GB"/>
        </w:rPr>
        <w:t>.</w:t>
      </w:r>
      <w:r w:rsidRPr="0085073E">
        <w:rPr>
          <w:rFonts w:ascii="Times New Roman" w:eastAsia="Times New Roman" w:hAnsi="Times New Roman" w:cs="Times New Roman"/>
          <w:sz w:val="24"/>
          <w:szCs w:val="24"/>
          <w:lang w:val="fr-FR" w:eastAsia="en-GB"/>
        </w:rPr>
        <w:t xml:space="preserve">» (Mk. 4:15 et 19). Ces convoitises proviennent de notre nature - entrant dans un coeur dans notre nature est identique que Satan vient entrer.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Il y a d'autres exemples de notre convoitise interne étant décrite comme physiquement se déplaçant dedans à nous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 La parabole de Nathan au sujet du péché de David avec Bathsheba a blâmé l'acte sur un voyageur venant à David demandant à être satisfait. Le voyageur de la parabole a représenté les convoitises de David qui ont mené à l'adultère et au meurtre (2 Sam.12 : 4), bien que les deux ils viennent « Car c'est du dedans, c'est du coeur des hommes» (Marc. 7:20 - 23).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 par la parole vivante et permanente de Dieu</w:t>
      </w:r>
      <w:r w:rsidRPr="0085073E">
        <w:rPr>
          <w:rFonts w:ascii="Times New Roman" w:eastAsia="Times New Roman" w:hAnsi="Times New Roman" w:cs="Times New Roman"/>
          <w:i/>
          <w:iCs/>
          <w:color w:val="003399"/>
          <w:sz w:val="24"/>
          <w:szCs w:val="24"/>
          <w:lang w:val="fr-FR" w:eastAsia="en-GB"/>
        </w:rPr>
        <w:t>.</w:t>
      </w:r>
      <w:r w:rsidRPr="0085073E">
        <w:rPr>
          <w:rFonts w:ascii="Times New Roman" w:eastAsia="Times New Roman" w:hAnsi="Times New Roman" w:cs="Times New Roman"/>
          <w:color w:val="003399"/>
          <w:sz w:val="24"/>
          <w:szCs w:val="24"/>
          <w:lang w:val="fr-FR" w:eastAsia="en-GB"/>
        </w:rPr>
        <w:t xml:space="preserve"> </w:t>
      </w:r>
      <w:r w:rsidRPr="0085073E">
        <w:rPr>
          <w:rFonts w:ascii="Times New Roman" w:eastAsia="Times New Roman" w:hAnsi="Times New Roman" w:cs="Times New Roman"/>
          <w:sz w:val="24"/>
          <w:szCs w:val="24"/>
          <w:lang w:val="fr-FR" w:eastAsia="en-GB"/>
        </w:rPr>
        <w:t>(</w:t>
      </w:r>
      <w:proofErr w:type="gramStart"/>
      <w:r w:rsidRPr="0085073E">
        <w:rPr>
          <w:rFonts w:ascii="Times New Roman" w:eastAsia="Times New Roman" w:hAnsi="Times New Roman" w:cs="Times New Roman"/>
          <w:sz w:val="24"/>
          <w:szCs w:val="24"/>
          <w:lang w:val="fr-FR" w:eastAsia="en-GB"/>
        </w:rPr>
        <w:t>par</w:t>
      </w:r>
      <w:proofErr w:type="gramEnd"/>
      <w:r w:rsidRPr="0085073E">
        <w:rPr>
          <w:rFonts w:ascii="Times New Roman" w:eastAsia="Times New Roman" w:hAnsi="Times New Roman" w:cs="Times New Roman"/>
          <w:sz w:val="24"/>
          <w:szCs w:val="24"/>
          <w:lang w:val="fr-FR" w:eastAsia="en-GB"/>
        </w:rPr>
        <w:t xml:space="preserve"> la parole - 1 Pet.1 : 23) garde lui-même, et ce un mauvais touché  » - la parole dans nos coeurs peut arrêter les avances de notre diable interne de nous toucher.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Le présent auteur, Luc 4:13, une fois traduit correctement, fournit le plus grand appui idée pour de ‘tentateur interne’. Le diable « s’éloigne de lui ». Le mot grec signifie également le ‘ retenir' - ainsi l'expression semble signifier que le diable s'est retenu de Jésus, il était quelque chose que le diable a faite lui-même ; et implicitement Jésus s'est également retenu ainsi du diable. De toute façon, Dans aucun cas, le diable partant une saison de Jésus montre son partage de l'expérience de chaque chrétien que parfois le diable semble plus fort que d'autres, quelques fois le diable semble plus fort qu’autres, des jours ou semaines peuvent glisser par lesquelles nous apparaissons être sur le point le plus élevé de nos désirs, tandis que dans d'autres, pour tout notre essai plus dur, le diable semble tellement plus fort. La conclusion principale de ceci est que Jésus était un échec bien plus proche que nous peut-être réalisons. Le Diaglott traduit James 1:14 « chacun est tenté quand il est attiré et amorcé par sa propre convoitise». C'est le langage des animaux de chasser- les attirant en dehors et les amorçant. 1 Timothée 3:7 du « piège du diable » - nos désirs excessifs. Ainsi pour que Jésus soit tenté il a dû être attiré hors de la coquille énorme de son propre spiritualité, comme une souris est </w:t>
      </w:r>
      <w:proofErr w:type="gramStart"/>
      <w:r w:rsidRPr="0085073E">
        <w:rPr>
          <w:rFonts w:ascii="Times New Roman" w:eastAsia="Times New Roman" w:hAnsi="Times New Roman" w:cs="Times New Roman"/>
          <w:sz w:val="24"/>
          <w:szCs w:val="24"/>
          <w:lang w:val="fr-FR" w:eastAsia="en-GB"/>
        </w:rPr>
        <w:t>attiré</w:t>
      </w:r>
      <w:proofErr w:type="gramEnd"/>
      <w:r w:rsidRPr="0085073E">
        <w:rPr>
          <w:rFonts w:ascii="Times New Roman" w:eastAsia="Times New Roman" w:hAnsi="Times New Roman" w:cs="Times New Roman"/>
          <w:sz w:val="24"/>
          <w:szCs w:val="24"/>
          <w:lang w:val="fr-FR" w:eastAsia="en-GB"/>
        </w:rPr>
        <w:t xml:space="preserve"> hors d'un trou vers l'ensemble de fromage dans un piège ; et alors ayant la possession de sang-froid et d'individu à se retirer en arrière encore.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Les tentations de désert : Davantage d'analyse</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Nous avons prouvé que les expériences de notre seigneur étaient semblables à ceux de l'Israël dans le désert, et qu'elles ont indiqué son grand degré d'assimilation de la parole, aussi bien </w:t>
      </w:r>
      <w:r w:rsidRPr="0085073E">
        <w:rPr>
          <w:rFonts w:ascii="Times New Roman" w:eastAsia="Times New Roman" w:hAnsi="Times New Roman" w:cs="Times New Roman"/>
          <w:sz w:val="24"/>
          <w:szCs w:val="24"/>
          <w:lang w:val="fr-FR" w:eastAsia="en-GB"/>
        </w:rPr>
        <w:lastRenderedPageBreak/>
        <w:t>que la nature de son rapport avec les anges. Ce qui suit sont des commentaires additionnels qui donnent une plus grande perspicacité dans les tentations de notre seigneur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Le seigneur a réalisé qu'il était en position semblable à </w:t>
      </w:r>
      <w:proofErr w:type="gramStart"/>
      <w:r w:rsidRPr="0085073E">
        <w:rPr>
          <w:rFonts w:ascii="Times New Roman" w:eastAsia="Times New Roman" w:hAnsi="Times New Roman" w:cs="Times New Roman"/>
          <w:sz w:val="24"/>
          <w:szCs w:val="24"/>
          <w:lang w:val="fr-FR" w:eastAsia="en-GB"/>
        </w:rPr>
        <w:t>l’ Israël</w:t>
      </w:r>
      <w:proofErr w:type="gramEnd"/>
      <w:r w:rsidRPr="0085073E">
        <w:rPr>
          <w:rFonts w:ascii="Times New Roman" w:eastAsia="Times New Roman" w:hAnsi="Times New Roman" w:cs="Times New Roman"/>
          <w:sz w:val="24"/>
          <w:szCs w:val="24"/>
          <w:lang w:val="fr-FR" w:eastAsia="en-GB"/>
        </w:rPr>
        <w:t xml:space="preserve"> dans un autre désert, et donc  personnalisé l’écriture dans Deutéronome au sujet de leur expérience à s'appliquer à lui. Un exemple semblable est dans sa citation. Mal.3:1 « Il préparera le chemin devant moi» en tant que » j'envoie mon messager devant ta face, Pour préparer ton chemin devant toi. " (Mt 11:10).</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La personnification des tendances pécheresses au coeur du seigneur comme une personne appelée « le diable » montre clairement comment son esprit a été divisé entre la chair et l'esprit -sans chevauchement brumeux donc caractéristique de notre semi- spiritualité. C'était probablement à cet effet qu'il a habilement cassé le pain représentant son corps en deux à la communion pour montrer cette division claire dans se (Mt 26:26). 1 cor. 1:13 accentue la division dans la chair et l'esprit qui était ainsi se manifestent sur la croix en mettant en parallèle les idées de la division et de la crucifixion : » Le Christ est-il divisé ? Paul a-t-il été crucifié pour toi ?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Sa citation de Deut. 6:13 « comme te l'a dit l'Éternel, le Dieu de tes pères» a été probablement fait avec le deut. 6:14 à l'esprit « Vous n'irez point après d'autres dieux», impliquant qu'il a interprété les idoles païennes comme pensées mauvaises de son coeur. Deut. 6:7,8 avait averti que la répétition de la loi aurait comme conséquence le culte d'idole et le Christ a vu que sa négligence de la parole aurait comme conséquence dans sa portion de ses mauvais désirs. Ainsi le but des tentations était de prouver si le Christ vraiment garderait et appliquerait la parole à son coeur (Dt.8 : 2), comme ils l’étaient pour l'Israël dans leur désert.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Dieu Seul a la puissance de donner le royaume (Dan.4 : 32). Ce Jésus a été tenté pour prendre si pour lui-même (Mt.4 : 9) indique qu'il a été tenté pour se rendre égal à Dieu. Phil.2 : 6 commentaires sur ceci, celui bien qu'il ait eu le même esprit parfait que Dieu, il n'a pas considéré l'égalité avec lui une chose être même considérée. Ceci montre (encore) comme le Christ conscient était de son esprit sans péché, et comment ceci l'a tenté pour assumer fièrement l'égalité avec Dieu. C'était probablement dans ses penses comme il a discuté dans Jn.10 : 34-36 que des hommes dans le vieux testament s'étaient appelés Dieu, mais lui ne prenait pas ce titre car il pourrait avoir fait, mais s'appelait seulement le fils de Dieu. Son appréciation des nombreux passages qui l'ont appelé Yahwé l'aurait tenté pour employer le nom dans sa propre droite en raison de sa manifestation finale de Dieu. Le Christ s'est reflété que«  Je te donnerai toute cette puissance, et la gloire de ces royaumes  » (Luc.4 : 6). Il pensait se donner lui-même le royaume. Mais plus tard il a promis de nous donner les villes </w:t>
      </w:r>
      <w:r w:rsidRPr="0085073E">
        <w:rPr>
          <w:rFonts w:ascii="Times New Roman" w:eastAsia="Times New Roman" w:hAnsi="Times New Roman" w:cs="Times New Roman"/>
          <w:sz w:val="24"/>
          <w:szCs w:val="24"/>
          <w:lang w:val="fr-FR" w:eastAsia="en-GB"/>
        </w:rPr>
        <w:lastRenderedPageBreak/>
        <w:t>du royaume, impliquant sa conscience de sa propre droiture l'a tenté pour ne pas partager le royaume avec nous des pécheurs.</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La même tentation est à la base de sa pensée charnelle citant Ps.91 : 11.12 à lui (Mt.4 : 6) : « Il donnera des ordres à ses anges à ton sujet». Ce psaume a la référence primaire à Joshua protégé par l'ange durant </w:t>
      </w:r>
      <w:proofErr w:type="gramStart"/>
      <w:r w:rsidRPr="0085073E">
        <w:rPr>
          <w:rFonts w:ascii="Times New Roman" w:eastAsia="Times New Roman" w:hAnsi="Times New Roman" w:cs="Times New Roman"/>
          <w:sz w:val="24"/>
          <w:szCs w:val="24"/>
          <w:lang w:val="fr-FR" w:eastAsia="en-GB"/>
        </w:rPr>
        <w:t>leur séjours</w:t>
      </w:r>
      <w:proofErr w:type="gramEnd"/>
      <w:r w:rsidRPr="0085073E">
        <w:rPr>
          <w:rFonts w:ascii="Times New Roman" w:eastAsia="Times New Roman" w:hAnsi="Times New Roman" w:cs="Times New Roman"/>
          <w:sz w:val="24"/>
          <w:szCs w:val="24"/>
          <w:lang w:val="fr-FR" w:eastAsia="en-GB"/>
        </w:rPr>
        <w:t xml:space="preserve"> dans le désert quand les israélites d'apostate ont été consommés par l'ange destructeur. La raison spécifique de cette protection est donnée dans Ps.91 : 1 ; parce qu'il était resté dans le tabernacle, aucun doute du motif de vouloir entendre autant que possible de la parole de Dieu parlé par l'ange à Moïse principal (Ex.33 : 11). Notre seigneur était en position semblable consacrée à la parole, le reste d'apostate de l'Israël. Il aurait tenté de maltraiter la puissance angélique suivante que son spiritualité avait rendue disponible à lui.</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Il y a l'implication que cela a pris au seigneur 40 jours pour surmonter le diable, au point de faire partir le diable. C'est plus facilement compréhensible en termes de bataille interne, qu'une lutte littérale contre être surnaturel. Et le fait qu’il a pris 40 de jours pour montrer comment la lutte était dure pour le seigneur.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 Le seigneur se tenant sur une haute montagne voyant le prochain royaume de Dieu (1) se dirige en avant à une scène identique dans Rev.21 : 10. Il y a d'autres connexions avec la révélation « les royaumes du monde » = Rev.11 : 15 ; v.9, 10= Rev.22 : 8.9 ; v.5= Rev.21 : ». Il est presque comme si notre seigneur en donnant la révélation regardait de nouveau à ses épreuves de désert, se réjouissant ce que qu'il avait été tenté pour avoir alors étaient maintenant à lui et les nôtres légitimement. La tentation de désert était de prendre le royaume et de régner pour lui-même plutôt que pour Dieu ; c.-à-d. pour ne pas manifester Dieu, même si extérieurement il n'y aurait pas aucune différence </w:t>
      </w:r>
      <w:proofErr w:type="gramStart"/>
      <w:r w:rsidRPr="0085073E">
        <w:rPr>
          <w:rFonts w:ascii="Times New Roman" w:eastAsia="Times New Roman" w:hAnsi="Times New Roman" w:cs="Times New Roman"/>
          <w:sz w:val="24"/>
          <w:szCs w:val="24"/>
          <w:lang w:val="fr-FR" w:eastAsia="en-GB"/>
        </w:rPr>
        <w:t>évidente entre</w:t>
      </w:r>
      <w:proofErr w:type="gramEnd"/>
      <w:r w:rsidRPr="0085073E">
        <w:rPr>
          <w:rFonts w:ascii="Times New Roman" w:eastAsia="Times New Roman" w:hAnsi="Times New Roman" w:cs="Times New Roman"/>
          <w:sz w:val="24"/>
          <w:szCs w:val="24"/>
          <w:lang w:val="fr-FR" w:eastAsia="en-GB"/>
        </w:rPr>
        <w:t>, qu'il ait manifesté Dieu dans un acceptable esprit ou pas. Pour que ces tentations soient vraies, il doit avoir été possible que Dieu aurait permis au Christ de prendre le royaume ; car il aurait permis au seigneur d'employer les anges pour le sauver de son épreuve dans le jardin. Ce Dieu était disposé à accepter un deuxième meilleur, pour permettre à son plan pour que le salut disparaisse dans la mesure où l'effort volontaire du Christ l'a permis, aurait été une tentation énorme mais stimulation à Jésus. Par conséquent auberge suprême du plaisir de Dieu la totalité de l'effort et de la victoire du Christ, comme décrit, par exemple, dans Is.49 : 5-9.</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 Il peut y avoir peu doute que se tenir sur une montagne regardant tout le royaume de Dieu fini aurait rappelé le Christ Moïse sur Nébo, qui pour une erreur l'a été niée toute. Et cela doit avoir sobriété pour lui (Dt.34 : 1). Et après avoir cité Dt.8 : 3 pour lui en vivant par le pain/la parole de Dieu, son esprit auraient continué à Dt.8 : 9 avec sa description de manger du pain rare dans le royaume c.-à-d. alimentant entièrement sur des choses spirituelles, dans l'allégorie.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lastRenderedPageBreak/>
        <w:t xml:space="preserve">« Tenté dans tous les points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Si c'était vrai pour notre seigneur, il s’ensuit que chaque manière chacune de nous sont tentés, était ainsi notre seigneur ; de sorte que chacun de nous personnellement puisse regarder à et imaginer son exemple pour l'encouragement. Ceci signifie une vaste variété de tentations. Un exemple gentil est dans Ps.71 : 9.18, où le Christ sur la croix est décrit comme un sentiment de mépris et ancien. Ceci devrait davantage que consoler les anciens frères seuls qui se demandent comment son seigneur ressent ce qu’il aime, voyant le Christ mort seulement à 33ans. Précédemment nous avons présenté leurs observations sur les implications que le Christ a été en particulier tenté pour avoir un rapport illicite avec Marie Magdalena. Ceci devient plus probable une fois qu'on le réalise que le Christ doit avoir eu une faiblesse pour des femmes, s'il souffrait de toutes tentations de ses frères.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Saluer les foules</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La pression incessante des foules doit avoir été une autre impatience de facteur, spécialement avec leur des « pains et poissons », mentalité, ressentiment, un désir de mettre les besoins personnels physiques et de chant religieux au-dessus de leur clameur de l'enseignement, se serait tout accumulé. Mais son amour pour l'humanité a régné bien qu'il ait converti tellement peu jusqu'au degré du sentiment que sa mission avait échoué (Is.49 : 6), pourtant lui n'ont jamais cessé d'être déplacés par les foules ; en dépit de leurs motifs évidemment incertains. Contraster ceci avec notre désespoir rapide à nos assistances aujourd'hui, il ouvre les foules en plein air, les réponses de la masse annoncées en journaux africains, ou les gens atteints par distribution de feuillet. Tellement souvent nous enchantons en sondant leurs motifs ce que notre seigneur ne pourrait pas avoir fait, donnés son enthousiasme suprême pour la prédication. Le simple  mot» " Voyant la foule, il fut ému de compassion pour elle " (Mt.9 : 36) parle des volumes. Le contexte ne donne aucune raison de « mais » - le lecteur est laissé pour imaginer la fatigue, les tentations coulée à marchent loin de cette foule. Tant de fois il a été tenté pour tourner le dos à ses responsabilités, soit elles à la prédication ou à la souffrance : ainsi à la fin de sa vie il pourrait triomphalement méditer » le seigneur Dieu (anges, Elohim Yahwe) Le Seigneur, l'Éternel, m'a ouvert l'oreille, Et je n'ai point résisté, Je ne me suis point retiré en arrière.</w:t>
      </w:r>
      <w:r w:rsidRPr="0085073E">
        <w:rPr>
          <w:rFonts w:ascii="Times New Roman" w:eastAsia="Times New Roman" w:hAnsi="Times New Roman" w:cs="Times New Roman"/>
          <w:color w:val="003399"/>
          <w:sz w:val="24"/>
          <w:szCs w:val="24"/>
          <w:lang w:val="fr-FR" w:eastAsia="en-GB"/>
        </w:rPr>
        <w:t xml:space="preserve"> </w:t>
      </w:r>
      <w:r w:rsidRPr="0085073E">
        <w:rPr>
          <w:rFonts w:ascii="Times New Roman" w:eastAsia="Times New Roman" w:hAnsi="Times New Roman" w:cs="Times New Roman"/>
          <w:sz w:val="24"/>
          <w:szCs w:val="24"/>
          <w:lang w:val="fr-FR" w:eastAsia="en-GB"/>
        </w:rPr>
        <w:t xml:space="preserve">" (Is.50 : 5), impliquant qu’il avait été blessure tentée pour faire ainsi.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Sa relation avec les juifs doit avoir été un bloc de trébuchement important au seigneur. Son amour de toutes les choses juives l'aurait tenté pour établir le royaume immédiatement et pour débarrasser le peuple de la domination romaine ; bien que sa propre perfection et prise de l'esprit de la loi l'aient tenté pour se moquer de sa lettre. Ainsi Is.56 : 2 encourage « le fils de l'homme (Jésus) à garder le sabbat », quoiqu'il ait été un seigneur de lui. Pour descendre de la croix pour montrer qu'il était vraiment leur roi (Mt.27 : 42), pour faire des miracles puissants dans Nazareth et avant ses propres chers frères (Jn.7 : 5) auraient été de vraies </w:t>
      </w:r>
      <w:r w:rsidRPr="0085073E">
        <w:rPr>
          <w:rFonts w:ascii="Times New Roman" w:eastAsia="Times New Roman" w:hAnsi="Times New Roman" w:cs="Times New Roman"/>
          <w:sz w:val="24"/>
          <w:szCs w:val="24"/>
          <w:lang w:val="fr-FR" w:eastAsia="en-GB"/>
        </w:rPr>
        <w:lastRenderedPageBreak/>
        <w:t xml:space="preserve">tentations, voyant qu'il s'est avéré superficiellement que de tels signes pourraient mener à la conversion véritable. Ses sentiments vers les juifs sont clairement exprimés en Ps.109 : 4 » pour mon amour ils sont mes adversaires : mais je me donne à la prière " - pour leur repentir ? Pourtant </w:t>
      </w:r>
      <w:proofErr w:type="gramStart"/>
      <w:r w:rsidRPr="0085073E">
        <w:rPr>
          <w:rFonts w:ascii="Times New Roman" w:eastAsia="Times New Roman" w:hAnsi="Times New Roman" w:cs="Times New Roman"/>
          <w:sz w:val="24"/>
          <w:szCs w:val="24"/>
          <w:lang w:val="fr-FR" w:eastAsia="en-GB"/>
        </w:rPr>
        <w:t>sa</w:t>
      </w:r>
      <w:proofErr w:type="gramEnd"/>
      <w:r w:rsidRPr="0085073E">
        <w:rPr>
          <w:rFonts w:ascii="Times New Roman" w:eastAsia="Times New Roman" w:hAnsi="Times New Roman" w:cs="Times New Roman"/>
          <w:sz w:val="24"/>
          <w:szCs w:val="24"/>
          <w:lang w:val="fr-FR" w:eastAsia="en-GB"/>
        </w:rPr>
        <w:t xml:space="preserve"> ardeur encore plus grande pour la gloire de Dieu l'aurait tenté pour mener à l'amertume avec les juifs au delà de la colère juste. Sa dénonciation vigoureuse du Pharisiens dans Lc.11 : 42-52 aucun doute n'aurait son adrénaline pompant vraiment et c'était seulement son contrôle de soi qui lui a permit de surmonter les envies ultérieures juives avec véhémence « Quand il fut sorti de là, les scribes et les pharisiens commencèrent à le presser violemment, et à le faire parler sur beaucoup de choses, lui tendant des pièges, pour surprendre quelque parole sortie de sa bouche.» (Lk.11 : 53.54). Est-ce que son exclamation exaspérée plus tôt ?  «  </w:t>
      </w:r>
      <w:proofErr w:type="gramStart"/>
      <w:r w:rsidRPr="0085073E">
        <w:rPr>
          <w:rFonts w:ascii="Times New Roman" w:eastAsia="Times New Roman" w:hAnsi="Times New Roman" w:cs="Times New Roman"/>
          <w:sz w:val="24"/>
          <w:szCs w:val="24"/>
          <w:lang w:val="fr-FR" w:eastAsia="en-GB"/>
        </w:rPr>
        <w:t>jusqu'à</w:t>
      </w:r>
      <w:proofErr w:type="gramEnd"/>
      <w:r w:rsidRPr="0085073E">
        <w:rPr>
          <w:rFonts w:ascii="Times New Roman" w:eastAsia="Times New Roman" w:hAnsi="Times New Roman" w:cs="Times New Roman"/>
          <w:sz w:val="24"/>
          <w:szCs w:val="24"/>
          <w:lang w:val="fr-FR" w:eastAsia="en-GB"/>
        </w:rPr>
        <w:t xml:space="preserve"> quand serai-je avec vous, et vous supporterai-je » (Lk.9 : 41) peuvent bien impliquent « combien de temps avant que vous me fassiez spiritual par cafouilleuse à travers l'exaspération par votre lenteur pour percevoir ? ».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Une des plus grandes tentations du seigneur, tout conscient qu'il était que juste une erreur de nier le salut du monde, il aurait été de mettre sa propre protection spirituelle personnelle au-dessus des besoins de ceux autour de lui. Nous nous sentons presque qu'il aurait été justifié en restant dans Nazareth se concentrant sur la perfection de son propre caractère, et être allé alors jusqu'à sa mort à Jérusalem à l'extrémité, et évite ainsi toutes pressions additionnelles du ministère de public de 3 ans. Mais il a volontairement pris ce risque supplémentaire en raison de son amour contraignant pour son compagnon camarade qui a constamment allé lui. La réflexion sur une partie de nos dits des détails des paraboles du seigneur indique souvent la signification supplémentaire qu'il a sûrement eu l'intention d'être taquiné. Ainsi le bon Samaritain s'est mis à un risque personnel bien plus grand pendant qu'il marchait plutôt que montait la route dangereuse, et avec son fardeau vulnérable faisant à attaquer le plus probable. Le bon, dédaigné Samaritain qui a fait pour l'homme en détresse ce que la loi (le prêtre, le Lévite etc.) ne pouvait pas faire était clairement le Christ. Ou penser au berger seul passant au loin par la nuit à la recherche des moutons perdus, en s'élevant sur le plus seul, la plupart des rochers d'isolement dans sa recherche, au grand risque de casser une jambe, avec toute crainte normale de l'obscurité sur lui, choisie par lui de préférence à un repos bien gagné par le coin du feu avec les moutons obéissants qui nuit.</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Dans la veine semblable à ceci est Jn. 10:12 « Mais le mercenaire, qui n'est pas le berger, et à qui n'appartiennent pas les brebis, voit venir le loup, abandonne les brebis, et prend la fuite ; et le loup les ravit et les disperse.» parce qu'il n'est pas le bon berger. Il y a un élément de no réalité en cette parabole, comme dans beaucoup d'autres, qui accentue la signification. Un berger ne se sauverait pas en raison d'un seul loup (pourquoi pas l'utilisation du Christ la figure plus évidente d'un lion ?). Mais les caractéristiques astucieuses du loup invitent la </w:t>
      </w:r>
      <w:r w:rsidRPr="0085073E">
        <w:rPr>
          <w:rFonts w:ascii="Times New Roman" w:eastAsia="Times New Roman" w:hAnsi="Times New Roman" w:cs="Times New Roman"/>
          <w:sz w:val="24"/>
          <w:szCs w:val="24"/>
          <w:lang w:val="fr-FR" w:eastAsia="en-GB"/>
        </w:rPr>
        <w:lastRenderedPageBreak/>
        <w:t xml:space="preserve">comparaison avec le diable de la nature humaine, duquel notre seigneur a été tenté pour se sauver à la sûreté personnelle, nous laissant à notre destin. </w:t>
      </w:r>
    </w:p>
    <w:p w:rsidR="0085073E" w:rsidRPr="0085073E" w:rsidRDefault="0085073E" w:rsidP="0085073E">
      <w:pPr>
        <w:spacing w:before="100" w:beforeAutospacing="1" w:after="100" w:afterAutospacing="1" w:line="312"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Finalement, le but de notre seigneur supportant la tentation ne doit pas être manqué. Heb. 2:17 Mais le mercenaire, qui n'est pas le berger, et à qui n'appartiennent pas les brebis, voit venir le loup, abandonne les brebis, et prend la fuite ; et le loup les ravit et les disperse. Le passage l'implique était sous une forme et est puis devenue comme nous, qui évidemment ne se rapporte pas à sa nature. Heb. 2:18 car, ayant été tenté lui-même dans ce qu'il a souffert, il peut secourir ceux qui sont tentés. Etant fait comme ses frères la tentation </w:t>
      </w:r>
      <w:proofErr w:type="gramStart"/>
      <w:r w:rsidRPr="0085073E">
        <w:rPr>
          <w:rFonts w:ascii="Times New Roman" w:eastAsia="Times New Roman" w:hAnsi="Times New Roman" w:cs="Times New Roman"/>
          <w:sz w:val="24"/>
          <w:szCs w:val="24"/>
          <w:lang w:val="fr-FR" w:eastAsia="en-GB"/>
        </w:rPr>
        <w:t>a</w:t>
      </w:r>
      <w:proofErr w:type="gramEnd"/>
      <w:r w:rsidRPr="0085073E">
        <w:rPr>
          <w:rFonts w:ascii="Times New Roman" w:eastAsia="Times New Roman" w:hAnsi="Times New Roman" w:cs="Times New Roman"/>
          <w:sz w:val="24"/>
          <w:szCs w:val="24"/>
          <w:lang w:val="fr-FR" w:eastAsia="en-GB"/>
        </w:rPr>
        <w:t xml:space="preserve"> commencé sérieusement au début de son ministère public.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Apostilles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bookmarkStart w:id="0" w:name="n1"/>
      <w:r w:rsidRPr="0085073E">
        <w:rPr>
          <w:rFonts w:ascii="Times New Roman" w:eastAsia="Times New Roman" w:hAnsi="Times New Roman" w:cs="Times New Roman"/>
          <w:b/>
          <w:bCs/>
          <w:color w:val="FF9900"/>
          <w:sz w:val="24"/>
          <w:szCs w:val="24"/>
          <w:lang w:val="fr-FR" w:eastAsia="en-GB"/>
        </w:rPr>
        <w:t xml:space="preserve">(1) le Christ voyant « tous royaumes du monde dans un moment de temps » (Lk.4 : 5) se rapporte sûrement au royaume tous royaumes car ils seraient à l'avenir (CP. </w:t>
      </w:r>
      <w:bookmarkEnd w:id="0"/>
      <w:proofErr w:type="gramStart"/>
      <w:r w:rsidRPr="0085073E">
        <w:rPr>
          <w:rFonts w:ascii="Times New Roman" w:eastAsia="Times New Roman" w:hAnsi="Times New Roman" w:cs="Times New Roman"/>
          <w:b/>
          <w:bCs/>
          <w:color w:val="FF9900"/>
          <w:sz w:val="24"/>
          <w:szCs w:val="24"/>
          <w:lang w:val="en-US" w:eastAsia="en-GB"/>
        </w:rPr>
        <w:t>Rev.11 :</w:t>
      </w:r>
      <w:proofErr w:type="gramEnd"/>
      <w:r w:rsidRPr="0085073E">
        <w:rPr>
          <w:rFonts w:ascii="Times New Roman" w:eastAsia="Times New Roman" w:hAnsi="Times New Roman" w:cs="Times New Roman"/>
          <w:b/>
          <w:bCs/>
          <w:color w:val="FF9900"/>
          <w:sz w:val="24"/>
          <w:szCs w:val="24"/>
          <w:lang w:val="en-US" w:eastAsia="en-GB"/>
        </w:rPr>
        <w:t xml:space="preserve"> 15).</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b/>
          <w:bCs/>
          <w:i w:val="0"/>
          <w:iCs w:val="0"/>
          <w:lang w:val="fr-FR"/>
        </w:rPr>
        <w:lastRenderedPageBreak/>
        <w:t>Esprit impur</w:t>
      </w:r>
    </w:p>
    <w:p w:rsidR="0085073E" w:rsidRPr="0085073E" w:rsidRDefault="0085073E" w:rsidP="0085073E">
      <w:pPr>
        <w:pStyle w:val="NormalWeb"/>
        <w:rPr>
          <w:lang w:val="fr-FR"/>
        </w:rPr>
      </w:pPr>
      <w:r>
        <w:rPr>
          <w:lang w:val="fr-FR"/>
        </w:rPr>
        <w:t>Matthieu 12:43 - 45 : « </w:t>
      </w:r>
      <w:r>
        <w:rPr>
          <w:b/>
          <w:bCs/>
          <w:lang w:val="fr-FR"/>
        </w:rPr>
        <w:t>Lorsque l'esprit impur est sorti d'un homme, il va par des lieux arides, cherchant du repos, et il n'en trouve point. Alors il dit : Je retournerai dans ma maison d'où je suis sorti ; et, quand il arrive, il la trouve vide, balayée et ornée. Il s'en va, et il prend avec lui sept autres esprits plus méchants que lui ; ils entrent dans la maison, s'y établissent, et la dernière condition de cet homme est pire que la première. Il en sera de même pour cette génération méchante</w:t>
      </w:r>
      <w:r>
        <w:rPr>
          <w:b/>
          <w:bCs/>
          <w:i/>
          <w:iCs/>
          <w:color w:val="003399"/>
          <w:sz w:val="20"/>
          <w:szCs w:val="20"/>
          <w:lang w:val="fr-FR"/>
        </w:rPr>
        <w:t>.</w:t>
      </w:r>
      <w:r>
        <w:rPr>
          <w:b/>
          <w:bCs/>
          <w:lang w:val="fr-FR"/>
        </w:rPr>
        <w:t xml:space="preserve"> » </w:t>
      </w:r>
    </w:p>
    <w:p w:rsidR="0085073E" w:rsidRPr="0085073E" w:rsidRDefault="0085073E" w:rsidP="0085073E">
      <w:pPr>
        <w:pStyle w:val="Heading4"/>
        <w:rPr>
          <w:lang w:val="fr-FR"/>
        </w:rPr>
      </w:pPr>
      <w:r>
        <w:rPr>
          <w:rFonts w:ascii="Tahoma" w:hAnsi="Tahoma" w:cs="Tahoma"/>
          <w:color w:val="333366"/>
          <w:lang w:val="fr-FR"/>
        </w:rPr>
        <w:t>Interprétation populaire</w:t>
      </w:r>
    </w:p>
    <w:p w:rsidR="0085073E" w:rsidRPr="0085073E" w:rsidRDefault="0085073E" w:rsidP="0085073E">
      <w:pPr>
        <w:pStyle w:val="NormalWeb"/>
        <w:rPr>
          <w:lang w:val="fr-FR"/>
        </w:rPr>
      </w:pPr>
      <w:r>
        <w:rPr>
          <w:lang w:val="fr-FR"/>
        </w:rPr>
        <w:t xml:space="preserve">Les esprits impurs sont les servants du Satan, qui sont responsables d’entrer dans les hommes et de leur faire le péché. </w:t>
      </w:r>
    </w:p>
    <w:p w:rsidR="0085073E" w:rsidRPr="0085073E" w:rsidRDefault="0085073E" w:rsidP="0085073E">
      <w:pPr>
        <w:pStyle w:val="Heading4"/>
        <w:rPr>
          <w:lang w:val="fr-FR"/>
        </w:rPr>
      </w:pPr>
      <w:r>
        <w:rPr>
          <w:rFonts w:ascii="Tahoma" w:hAnsi="Tahoma" w:cs="Tahoma"/>
          <w:color w:val="333366"/>
          <w:lang w:val="fr-FR"/>
        </w:rPr>
        <w:t>Commentaires</w:t>
      </w:r>
    </w:p>
    <w:p w:rsidR="0085073E" w:rsidRPr="0085073E" w:rsidRDefault="0085073E" w:rsidP="0085073E">
      <w:pPr>
        <w:pStyle w:val="NormalWeb"/>
        <w:rPr>
          <w:lang w:val="fr-FR"/>
        </w:rPr>
      </w:pPr>
      <w:r>
        <w:rPr>
          <w:lang w:val="fr-FR"/>
        </w:rPr>
        <w:t xml:space="preserve">1. Ni Satan ni le diable ne sont mentionnés en tant que contrôleur de l'esprit impur. </w:t>
      </w:r>
    </w:p>
    <w:p w:rsidR="0085073E" w:rsidRPr="0085073E" w:rsidRDefault="0085073E" w:rsidP="0085073E">
      <w:pPr>
        <w:pStyle w:val="NormalWeb"/>
        <w:rPr>
          <w:lang w:val="fr-FR"/>
        </w:rPr>
      </w:pPr>
      <w:r>
        <w:rPr>
          <w:lang w:val="fr-FR"/>
        </w:rPr>
        <w:t xml:space="preserve">2. C'est du dedans, c'est du coeur des hommes, que sortent les mauvaises pensées, les adultères, les impudicités, les meurtres (Mk. 7:15) était Bibliquement prouvé au cours de la discussion. </w:t>
      </w:r>
    </w:p>
    <w:p w:rsidR="0085073E" w:rsidRDefault="0085073E" w:rsidP="0085073E">
      <w:pPr>
        <w:pStyle w:val="NormalWeb"/>
      </w:pPr>
      <w:r>
        <w:rPr>
          <w:lang w:val="fr-FR"/>
        </w:rPr>
        <w:t xml:space="preserve">3. Le vers 45 conclut, Il en sera de même pour cette génération méchante.», prouvant que ce passage est censé être compris comme parabole. « L'esprit impur » est une expression souvent synonyme avec des « démons » dans les évangiles. Nous montrons ailleurs que Jésus se servait du langage du temps en parlant des démons, et ainsi il était ici. Jésus disait efficacement, « comme vous croyez que les esprits impurs peuvent sortir d'un homme et le ressaisir, ainsi cette génération a été par le passé nettoyée, mais ira bientôt s'aggraver encore qu'il était au commencement ». </w:t>
      </w:r>
    </w:p>
    <w:p w:rsidR="0085073E" w:rsidRPr="0085073E" w:rsidRDefault="0085073E" w:rsidP="0085073E">
      <w:pPr>
        <w:pStyle w:val="NormalWeb"/>
        <w:rPr>
          <w:lang w:val="nl-NL"/>
        </w:rPr>
      </w:pPr>
      <w:r>
        <w:rPr>
          <w:lang w:val="fr-FR"/>
        </w:rPr>
        <w:t xml:space="preserve">4. Ce passage est dans le contexte de Matthieu 12:22 - 28, où Jésus emploie les idées communes du Pharisiens de réfuter leur propre argument : « et toute ville ou maison divisée contre elle-même ne peut subsister: et Si Satan chasse Satan, il est divisé contre lui-même ; comment donc son royaume subsistera-t-il ? … et Et si moi, je chasse les démons par Beelzebub, vos fils, par qui les chassent-ils ? C'est pourquoi ils seront eux-mêmes vos juges.» Ainsi Jésus était ne disant pas lui a cru à Satan ou au Beelzebub - en effet, Beelzebub est bien défini en tant qu'idole païen dans 2 rois 1:2 - mais il se servait du langage du temps pour confondre les juifs. Ainsi il n'étonne pas que quelques vers plus tard qu'il parle dans la langue parabolique encore au sujet des esprits impurs. Comme il n'a pas cru en Beelzebub, ainsi lui n'a pas cru en esprits impurs. </w:t>
      </w:r>
    </w:p>
    <w:p w:rsidR="0085073E" w:rsidRDefault="0085073E" w:rsidP="0085073E">
      <w:pPr>
        <w:pStyle w:val="NormalWeb"/>
      </w:pPr>
      <w:r>
        <w:rPr>
          <w:lang w:val="fr-FR"/>
        </w:rPr>
        <w:t xml:space="preserve">5. Que ce passage est parabolique est indiqué par Matthieu 13:10, où « Les disciples s'approchèrent, et lui dirent : Pourquoi leur parles-tu en paraboles ?» Jésus parlait les paraboles au sujet de Beelzebub et des esprits impurs dans le même jour pendant qu'il disait cela du semeur (Mt. 12:46 ; 13:1). La grande quantité de langue parabolique est employée que le jour a donc incité leur question. </w:t>
      </w:r>
    </w:p>
    <w:p w:rsidR="0085073E" w:rsidRPr="0085073E" w:rsidRDefault="0085073E" w:rsidP="0085073E">
      <w:pPr>
        <w:pStyle w:val="NormalWeb"/>
        <w:rPr>
          <w:lang w:val="fr-FR"/>
        </w:rPr>
      </w:pPr>
      <w:r>
        <w:rPr>
          <w:lang w:val="fr-FR"/>
        </w:rPr>
        <w:t xml:space="preserve">6. La lecture soigneuse indique que « l'esprit impur » est synonyme avec l'homme, car un démon sourd se réfère à un homme sourd dans V. 22 du même chapitre. « Quand l'esprit impur  est sorti d'un homme, il va dans les endroits secs… » La marche à travers les lieux </w:t>
      </w:r>
      <w:r>
        <w:rPr>
          <w:lang w:val="fr-FR"/>
        </w:rPr>
        <w:lastRenderedPageBreak/>
        <w:t>arides et décider de retourner dans sa maison d'où je suis sorti</w:t>
      </w:r>
      <w:r>
        <w:rPr>
          <w:i/>
          <w:iCs/>
          <w:color w:val="003399"/>
          <w:sz w:val="20"/>
          <w:szCs w:val="20"/>
          <w:lang w:val="fr-FR"/>
        </w:rPr>
        <w:t xml:space="preserve"> </w:t>
      </w:r>
      <w:r>
        <w:rPr>
          <w:lang w:val="fr-FR"/>
        </w:rPr>
        <w:t xml:space="preserve">est clairement un langage applicable à un homme. Ceci est tout confirmé par le fait que Jésus fait référence presque certainement à un verset dans la version de Septuagint (qui était la bible d'usage courant en temps du Christ) aux proverbes 9:12, bien qu'elle soit omise pour quelque raison dans l'A.V. Ce verset parle clairement d'un homme, pas un esprit, « (le rejet de l'instruction) marche par une perte sans eau, par une terre qui est désert, et avec ses mains recueille la stérilité ». </w:t>
      </w:r>
    </w:p>
    <w:p w:rsidR="0085073E" w:rsidRDefault="0085073E" w:rsidP="0085073E">
      <w:pPr>
        <w:pStyle w:val="NormalWeb"/>
      </w:pPr>
      <w:r>
        <w:rPr>
          <w:lang w:val="fr-FR"/>
        </w:rPr>
        <w:t xml:space="preserve">7. Le « esprit » se rapporte souvent à l'attitude de la pensée (par exemple Deut. 2:30 ; Prov. 25:28 ; Est. 54:6 ; 61:3 ; Ez. 18:31 ; Mk.14 : 38 ; Lk. 2:40 ; Cor 2. 2:13 ; 12:18 ; Eph. 4:23). « Un esprit impur » peut probablement se rapporter et l'état d'esprit umpur, qui adapterait le contexte dedans contre 34-36. Puisque, en tant qu'homme « Mais son coeur n'est point avec toi » (Prov. 23:7), l'esprit serait synonyme de l'homme. Ainsi la parabole décrirait l'attitude d'un homme l'esprit étant nettoyée et puis entrant dans un état bien plus dégénéré comme produit quand l'esprit « malpropre' de Saul a été traité par David jouant l'harpe, et alors il a renvoyé encore plus mauvais. Noter que nous avons lu « d'un esprit mauvais du seigneur » affectant Saul (1 Sam.16 : 14) ; cette attitude de l'esprit a été envoyée par Dieu, pas être mauvais surhumain.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 xml:space="preserve">1. Jean-Baptiste a nettoyé la nation juive dans une certaine mesure ; il a essayé de changer le coeur mauvais (esprit) des juifs (CMA. 4:1 et 6 CP. Mat. 11:10 et 14). L'homme marchant dans le désert (« lieux arides ») est comme les juifs sortant pour entendre jean prêcher dans le désert. Le discours entier a été provoqué par Jésus traitant « un possédé avec un diable, un abat-jour, et un sourd-muet » (Mt. 12:22). L'homme guéri se tenait prêt probablement, et cela aurait été une manière puissante du raisonnement à impliquer : « Vous savez ce que cet homme avait l'habitude d’être. Il est si merveilleux qu'il soit maintenant entier. Comment tragique il serait s'il devenait sept fois pire qu'il était avant. Mais c'est comment tragique il sera pour toi, voyant que vous ne voulez pas continuer dans la guérison spirituel que John t'a apporté ». </w:t>
      </w:r>
    </w:p>
    <w:p w:rsidR="0085073E" w:rsidRDefault="0085073E" w:rsidP="0085073E">
      <w:pPr>
        <w:pStyle w:val="NormalWeb"/>
      </w:pPr>
      <w:r>
        <w:rPr>
          <w:lang w:val="fr-FR"/>
        </w:rPr>
        <w:t xml:space="preserve">2. Nous avons vu que Jésus faisait référence à des passages dans les proverbes 9:12, liant l'homme qui rejette la sagesse avec les juifs, qui rejetaient maintenant le « Christ… la sagesse de Dieu » (1 cor. 1:24), le Christ « qui… est fait à nous… sagesse » (1 cor. 1:30). D'autres détails dans l'entente des proverbes 9 avec cette approche : - </w:t>
      </w:r>
    </w:p>
    <w:p w:rsidR="0085073E" w:rsidRDefault="0085073E" w:rsidP="0085073E">
      <w:pPr>
        <w:pStyle w:val="NormalWeb"/>
      </w:pPr>
      <w:r>
        <w:rPr>
          <w:lang w:val="fr-FR"/>
        </w:rPr>
        <w:t xml:space="preserve"> « Elle a égorgé ses victimes, mêlé son vin, Et dressé sa table. Elle a envoyé ses servantes, elle crie Sur le sommet des hauteurs de la ville :» (Prov. 9:1 - 4). C'est la base de la parabole du dîner de mariage, où les juifs refusent d'accepter l'appel pour apprendre la sagesse du Christ (Luc 14). La sagesse pleurant sur l'endroit élevé de la ville rappelle Jésus pleurer hors du temple sur le mont Sion à Jérusalem (Jn. 7:37). </w:t>
      </w:r>
    </w:p>
    <w:p w:rsidR="0085073E" w:rsidRDefault="0085073E" w:rsidP="0085073E">
      <w:pPr>
        <w:pStyle w:val="NormalWeb"/>
      </w:pPr>
      <w:r>
        <w:rPr>
          <w:lang w:val="fr-FR"/>
        </w:rPr>
        <w:t xml:space="preserve">« Donne au sage, et il deviendra plus sage ; Instruis le juste, et il augmentera son savoir.» (Prov. 9:9), se rapporterait à ceux qui ont appris de John et ont continué pour apprendre plus du Christ. </w:t>
      </w:r>
    </w:p>
    <w:p w:rsidR="0085073E" w:rsidRDefault="0085073E" w:rsidP="0085073E">
      <w:pPr>
        <w:pStyle w:val="NormalWeb"/>
      </w:pPr>
      <w:r>
        <w:rPr>
          <w:lang w:val="fr-FR"/>
        </w:rPr>
        <w:t xml:space="preserve">« Venez, mangez de mon pain, Et buvez du vin que j'ai mêlé ;» (Prov. 9:5) rappelle l'invitation du Christ de manger sa chair et de boire son sang, dans le symbole, au service de communion (Mt. 26:26 - 28). </w:t>
      </w:r>
    </w:p>
    <w:p w:rsidR="0085073E" w:rsidRPr="0085073E" w:rsidRDefault="0085073E" w:rsidP="0085073E">
      <w:pPr>
        <w:pStyle w:val="NormalWeb"/>
        <w:rPr>
          <w:lang w:val="fr-FR"/>
        </w:rPr>
      </w:pPr>
      <w:r>
        <w:rPr>
          <w:lang w:val="fr-FR"/>
        </w:rPr>
        <w:lastRenderedPageBreak/>
        <w:t> « </w:t>
      </w:r>
      <w:r>
        <w:rPr>
          <w:i/>
          <w:iCs/>
          <w:color w:val="003399"/>
          <w:sz w:val="20"/>
          <w:szCs w:val="20"/>
          <w:lang w:val="fr-FR"/>
        </w:rPr>
        <w:t>La sagesse a bâti sa maison, Elle a taillé ses sept colonnes</w:t>
      </w:r>
      <w:r>
        <w:rPr>
          <w:lang w:val="fr-FR"/>
        </w:rPr>
        <w:t xml:space="preserve">» (Prov. 9:1) peut-être se rapporterait au balayage du Christ de sa maison dans Matthieu 12:44. Ainsi les deux femmes des proverbes, la putain et sagesse, représenteraient l'enseignement du système et du Christ juifs respectivement. Apostate Israël sont comparés à une putain dans Ezéchiel (16 : 28.29 et 31) et Osee (chap. 1 et 2) ; voir également le Jérémie 3:1,6, 8. </w:t>
      </w:r>
    </w:p>
    <w:p w:rsidR="0085073E" w:rsidRPr="0085073E" w:rsidRDefault="0085073E" w:rsidP="0085073E">
      <w:pPr>
        <w:pStyle w:val="NormalWeb"/>
        <w:rPr>
          <w:lang w:val="fr-FR"/>
        </w:rPr>
      </w:pPr>
      <w:r>
        <w:rPr>
          <w:lang w:val="fr-FR"/>
        </w:rPr>
        <w:t xml:space="preserve">3. Nous sommes maintenant en mesure pour tracer certains des signes conventionnels dans ce passage un peu plus profond. L'homme, représentant les juifs, qui n'observeraient pas l'enseignement du Christ, a marché par « les lieux arides ». Ceci peut rappeler l'apostate Israël dans le désert, qui le Christ » également « tenté (1 Cor.10 : 9), refusant de ce fait d'obéir l'enseignement de Moïse, qui a représenté le Christ (Deut. 18:18). L'Israël conduit par Dieu « Qui nous a conduits dans le désert, Dans une terre aride et pleine de fosses, Dans une terre où règnent la sécheresse et l'ombre de la mort, Dans une terre par où personne ne passe, Et où n'habite aucun homme » (Jér. 2:6). Ceci rappelle exactement la langue des proverbes 9:12 dans le Septuagint - « par une perte sans eau, par une terre qui est stérilité de désert… ». Noter que l'Israël dans le désert cherchait le « repos » du royaume, mais ne l'a jamais trouvé (Heb. 3:11). De même, l'homme dans Matthieu 12:43 est passé par le désert aride « il va par des lieux arides, cherchant du repos et il n'en trouve point.». </w:t>
      </w:r>
    </w:p>
    <w:p w:rsidR="0085073E" w:rsidRDefault="0085073E" w:rsidP="0085073E">
      <w:pPr>
        <w:pStyle w:val="NormalWeb"/>
      </w:pPr>
      <w:r>
        <w:rPr>
          <w:lang w:val="fr-FR"/>
        </w:rPr>
        <w:t xml:space="preserve">4. L'homme a décidé de retourner dans sa maison. Ceci doit avoir la référence à V. 29, parlé peu avant, qui indique que l'homme fort d'une maison doit être lié devant le contenu de sa maison puisse être emporté. Luc 11:22 ajoute que ceci peut seulement être fait par un homme plus fort que lui. Cet homme fort est Satan, le péché, que seulement Jésus était assez fort pour surmonter. Puisque Jésus a lié Satan - </w:t>
      </w:r>
      <w:proofErr w:type="gramStart"/>
      <w:r>
        <w:rPr>
          <w:lang w:val="fr-FR"/>
        </w:rPr>
        <w:t>péché -</w:t>
      </w:r>
      <w:proofErr w:type="gramEnd"/>
      <w:r>
        <w:rPr>
          <w:lang w:val="fr-FR"/>
        </w:rPr>
        <w:t xml:space="preserve"> il pouvait faire des miracles et partager ainsi avec nous se corrompre de la maison. Il y a un conseil dans les évangiles que le peuple que Jésus on guéri, étaient également pardonné de leurs péchés et parfois leurs maladies étaient un résultat direct de leurs péchés (Luc. 5:20 ; Jn. 5:14). La femme infirme a été décrite comme étant lié par Satan (Lk.13 : 16) jusqu'à Jésus l'a guérie. Jésus pourrait avoir raison pour laquelle il était juste comme efficace pour dire, des « Tes péchés te sont pardonnés, ou de dire : Lève-toi, et marche</w:t>
      </w:r>
      <w:r>
        <w:rPr>
          <w:i/>
          <w:iCs/>
          <w:color w:val="003399"/>
          <w:sz w:val="20"/>
          <w:szCs w:val="20"/>
          <w:lang w:val="fr-FR"/>
        </w:rPr>
        <w:t xml:space="preserve"> ?</w:t>
      </w:r>
      <w:r>
        <w:rPr>
          <w:lang w:val="fr-FR"/>
        </w:rPr>
        <w:t xml:space="preserve">» quant à la parole « lève-toi et marche» (Lk.5 : 23). Le diable - péché- nous a garde comme esclaves dans sa maison jusqu'à Jésus l'a détruit (Heb.2 : 14-18). Jésus a commencé à anéantir l'homme fort du péché dans sa vie, et pourrait donc partager ses gâchages avec nous dans une certaine mesure alors, bien qu'il ait fait tellement plus entièrement par sa mort. Ainsi la maison à laquelle l'homme retourné était vide - toutes marchandises de l'homme fort (V. 29) avait été emportée. Ceci a pu avoir été symbolisé par Jésus nettoyant le temple (Mk.11 : 15-17). Il a décrit le temple aux juifs en tant que « votre maison » (Mt. 23:38). L'homme, représentant l'apostate Israël, appellerait le temple « ma maison ». Le nettoyage du Christ du temple au temps de pâque aurait reflété la coutume juive, basée sur l'exode 12:19, de l'aîné balayant le levain de la maison. Jésus a nettoyé le temple, maison de son « père » (Jn.2 : 16). </w:t>
      </w:r>
    </w:p>
    <w:p w:rsidR="0085073E" w:rsidRDefault="0085073E" w:rsidP="0085073E">
      <w:pPr>
        <w:pStyle w:val="NormalWeb"/>
      </w:pPr>
      <w:r>
        <w:rPr>
          <w:lang w:val="fr-FR"/>
        </w:rPr>
        <w:t xml:space="preserve">Dans la perspective, la maison spirituelle de l'Israël a été balayée et vidé de mauvaises choses- le péché avait mis en lui. La maison « a été garnie ». Littéralement c'est « kosmos-E-D » (Gk. « kosmeo »). Le mot « Kosmos » décrit un ordre des choses. Jésus a établi un nouveau Kosmos dans la maison de l'Israël en éliminant la loi, qui a apporté la conscience du péché, l'homme fort, Satan (Rom.7 : 7-11 ; 4:15). Pour plus de détails voir 2.3.2 : « Le Satan juif ». </w:t>
      </w:r>
    </w:p>
    <w:p w:rsidR="0085073E" w:rsidRDefault="0085073E" w:rsidP="0085073E">
      <w:pPr>
        <w:pStyle w:val="NormalWeb"/>
      </w:pPr>
      <w:r>
        <w:rPr>
          <w:lang w:val="fr-FR"/>
        </w:rPr>
        <w:t xml:space="preserve">Les sept autres esprits entrant en l'homme représentent donc le rejet intense de l'évangile par les juifs ensuite l'ayant entendu. Pierre semble faire référence « et la dernière condition de cet </w:t>
      </w:r>
      <w:r>
        <w:rPr>
          <w:lang w:val="fr-FR"/>
        </w:rPr>
        <w:lastRenderedPageBreak/>
        <w:t>homme est pire que la première» (Matt.12 : 45) ; parler principalement des chrétiens juifs qui avaient maintenant tourné loin du Christ, Pierre raison pour laquelle « </w:t>
      </w:r>
      <w:r>
        <w:rPr>
          <w:i/>
          <w:iCs/>
          <w:color w:val="003399"/>
          <w:sz w:val="20"/>
          <w:szCs w:val="20"/>
          <w:lang w:val="fr-FR"/>
        </w:rPr>
        <w:t>si, après s'être retirés des souillures du monde,</w:t>
      </w:r>
      <w:r>
        <w:rPr>
          <w:lang w:val="fr-FR"/>
        </w:rPr>
        <w:t xml:space="preserve"> (CP. « balayé et garni ») par la connaissance du Seigneur et Sauveur Jésus Christ, ils s'y engagent de nouveau et sont vaincus, leur dernière condition est pire que la première,» (2Pierre. 2:20). De ce fait il peut que Pierre interprète les sept esprits entrant en l'homme, c.-à-d. entrer dans sa maison, comme prophétie des nombreux chrétiens juifs qui ont tourné loin de la foi due au travail du Judaïsme, qui les a encouragés à retourner à la loi. </w:t>
      </w:r>
      <w:proofErr w:type="gramStart"/>
      <w:r>
        <w:rPr>
          <w:lang w:val="fr-FR"/>
        </w:rPr>
        <w:t>Le verset</w:t>
      </w:r>
      <w:proofErr w:type="gramEnd"/>
      <w:r>
        <w:rPr>
          <w:lang w:val="fr-FR"/>
        </w:rPr>
        <w:t xml:space="preserve"> 21 et 22 sont sur le même thème : </w:t>
      </w:r>
    </w:p>
    <w:p w:rsidR="0085073E" w:rsidRDefault="0085073E" w:rsidP="0085073E">
      <w:pPr>
        <w:pStyle w:val="NormalWeb"/>
      </w:pPr>
      <w:r>
        <w:rPr>
          <w:lang w:val="fr-FR"/>
        </w:rPr>
        <w:t xml:space="preserve">« Il serait mieux que ils ne sachent pas la manière de la droiture, que, après qu'ils l'aient sue, il se retourne du commandement saint fourni à eux. Mais il est produit à eux selon le proverbe vrai, le chien est tourné vers son propre vomi encore ; et la truie qui a été lavée à elle wallowing dans la boue ». </w:t>
      </w:r>
    </w:p>
    <w:p w:rsidR="0085073E" w:rsidRDefault="0085073E">
      <w:pPr>
        <w:rPr>
          <w:rFonts w:ascii="Times New Roman" w:eastAsia="Times New Roman" w:hAnsi="Times New Roman" w:cs="Times New Roman"/>
          <w:sz w:val="24"/>
          <w:szCs w:val="24"/>
          <w:lang w:eastAsia="en-GB"/>
        </w:rPr>
      </w:pPr>
      <w:r>
        <w:br w:type="page"/>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i/>
          <w:iCs/>
          <w:sz w:val="24"/>
          <w:szCs w:val="24"/>
          <w:lang w:val="fr-FR" w:eastAsia="en-GB"/>
        </w:rPr>
        <w:lastRenderedPageBreak/>
        <w:t>Le diable et ses anges</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fr-FR" w:eastAsia="en-GB"/>
        </w:rPr>
        <w:t>Matthieu 25:41 : « </w:t>
      </w:r>
      <w:r w:rsidRPr="0085073E">
        <w:rPr>
          <w:rFonts w:ascii="Verdana" w:eastAsia="Times New Roman" w:hAnsi="Verdana" w:cs="Times New Roman"/>
          <w:b/>
          <w:bCs/>
          <w:i/>
          <w:iCs/>
          <w:color w:val="003399"/>
          <w:sz w:val="20"/>
          <w:szCs w:val="20"/>
          <w:lang w:val="fr-FR" w:eastAsia="en-GB"/>
        </w:rPr>
        <w:t>Alors il dira à ceux qui seront à sa gauche : Retirez-vous de moi, maudits ; allez dans le feu éternel qui a été préparé pour le diable et pour ses anges.</w:t>
      </w:r>
      <w:r w:rsidRPr="0085073E">
        <w:rPr>
          <w:rFonts w:ascii="Times New Roman" w:eastAsia="Times New Roman" w:hAnsi="Times New Roman" w:cs="Times New Roman"/>
          <w:b/>
          <w:bCs/>
          <w:sz w:val="24"/>
          <w:szCs w:val="24"/>
          <w:lang w:val="fr-FR" w:eastAsia="en-GB"/>
        </w:rPr>
        <w:t>»</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Ceci est pris pour prouver que le diable est une personne qui commande des anges pécheurs.</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1. Le diable et ses anges doivent être détruits. Le feu éternel est symbolique de la destruction totale (Jer.17 : 27 ; Judas v. 7) - la note dans le dépassement que ces références prouvent que « le feu éternel » ne doit pas être pris littéralement et des anges ne peut pas mourir (Lk 20:35 - 36).</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2. On a mentionné au cours de la discussion que les anges peuvent se rapporter à des hommes (par exemple Jean-Baptiste, Matt.11 : 10 ; Les disciples de John, Lc.7 : 24 ; les deux espions, Jac 2:25), le mot original « agglos » étant traduits et impliquant un messager ou, par prolongation, un disciple.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3. Ce verset décrit le jugement au retour de Jésus le (V. 31 et 32). Si le diable est un être personnel, il est détruit alors, mais la révélation 20:10 décrit le diable étant jeté dans un lac du feu à la fin du règne de 1.000 ans du Christ, qui commencera à son retour. Si le diable est une personne, il peut seulement être détruit une fois - à la fin ou au début des 1.000 années. Voir ce que écriture indique le diable est détruit en deux temps, il suit que ce n'est pas un individu spécifique mais représentant de quelque chose ou divers groupes de personnes.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Matthieu 25:32 indique que le but du jugement est de punir les hommes mauvais de toutes les nations, les « brebis ». L'énonciation de V. 41 que le diable est </w:t>
      </w:r>
      <w:proofErr w:type="gramStart"/>
      <w:r w:rsidRPr="0085073E">
        <w:rPr>
          <w:rFonts w:ascii="Times New Roman" w:eastAsia="Times New Roman" w:hAnsi="Times New Roman" w:cs="Times New Roman"/>
          <w:sz w:val="24"/>
          <w:szCs w:val="24"/>
          <w:lang w:val="fr-FR" w:eastAsia="en-GB"/>
        </w:rPr>
        <w:t>aller</w:t>
      </w:r>
      <w:proofErr w:type="gramEnd"/>
      <w:r w:rsidRPr="0085073E">
        <w:rPr>
          <w:rFonts w:ascii="Times New Roman" w:eastAsia="Times New Roman" w:hAnsi="Times New Roman" w:cs="Times New Roman"/>
          <w:sz w:val="24"/>
          <w:szCs w:val="24"/>
          <w:lang w:val="fr-FR" w:eastAsia="en-GB"/>
        </w:rPr>
        <w:t xml:space="preserve"> est-elle pourquoi alors être puni, voyant que, selon la croyance populaire, il n'est pas un homme ordinaire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fr-FR" w:eastAsia="en-GB"/>
        </w:rPr>
        <w:t>Explications suggérées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Le feu est préparé pour le diable et ses anges ; ceux « sur la main gauche » sont jetés dans elle. Il semblerait que les anges du diable sont les chèvres sur la main gauche, qui sont les gens des communs coupables de contre 42-45 - ne pas rendre visite au malade ou ne pas donner aux pauvres, etc. Les gens qui suivent le diable - leurs désirs mauvais - sont coupables de négliger de telles choses, donc ils peuvent être décrits en tant que les « anges » du diable ou disciples.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2 nous avons prouvé que « le feu éternel » représente la punition éternelle. Le diable et ses angles doivent être jetés dans le feu éternel. Le verset 46 indique, « Et ceux-ci iront au châtiment éternel, mais les justes à la vie éternelle contre 42-45 ; les « chèvres » des nations humaines de V. 32) entreront loin dans la punition éternelle ». Ainsi les anges du diable sont égalisés avec les personnes charnelles qui sont des « anges » (messagers, c.-à-d. servants) de leurs désirs mauvais.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lastRenderedPageBreak/>
        <w:t>3. Matthieu 13:38 - 42 indique que ces gens qui sont des pécheurs bien que dans le royaume du monde juif (contre 38 et 41) soient apparent toujours les « ivraies » semées par le diable, et elles seront punies par le feu éternel (punition). Les ivraies sont des usines semblables au blé - le fidèle - mais au jour du jugement il y a une division faite entre les bons et mauvais chrétiens. Rassemblant Matthieu 13 et Matthieu 25, nous pouvons voir que les enfants ou les « anges' du diable sont les mêmes que les hommes mauvais : -</w:t>
      </w:r>
    </w:p>
    <w:tbl>
      <w:tblPr>
        <w:tblW w:w="0" w:type="auto"/>
        <w:tblCellSpacing w:w="15" w:type="dxa"/>
        <w:tblCellMar>
          <w:left w:w="0" w:type="dxa"/>
          <w:right w:w="0" w:type="dxa"/>
        </w:tblCellMar>
        <w:tblLook w:val="04A0"/>
      </w:tblPr>
      <w:tblGrid>
        <w:gridCol w:w="3390"/>
        <w:gridCol w:w="3390"/>
      </w:tblGrid>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La bonne graine, la parole, blé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Ivraies </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Semé par Jésus</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Semé par le diable</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Enfants du royaume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Enfants de mauvais</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Moutons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Brebis</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Le juste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Le mauvais</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Entrer dans le royaume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Entrer loin dans la punition éternelle (la mort)</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Personnes affectueuses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Personnes égoïstes </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(Mat. 25:35 - 36)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(Mat. 25:42 - 44) ils (les gens) ce qui font des pleurs d'iniquité et grincent leurs dents (une réaction éprouvée par les hommes). </w:t>
            </w:r>
          </w:p>
        </w:tc>
      </w:tr>
    </w:tbl>
    <w:p w:rsidR="0085073E" w:rsidRDefault="0085073E" w:rsidP="0085073E">
      <w:pPr>
        <w:pStyle w:val="BodyText"/>
        <w:spacing w:after="227" w:afterAutospacing="0"/>
        <w:jc w:val="both"/>
      </w:pP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Heading4"/>
      </w:pPr>
      <w:r>
        <w:rPr>
          <w:rStyle w:val="Emphasis"/>
          <w:rFonts w:ascii="Tahoma" w:hAnsi="Tahoma" w:cs="Tahoma"/>
          <w:color w:val="333366"/>
          <w:lang w:val="fr-FR"/>
        </w:rPr>
        <w:lastRenderedPageBreak/>
        <w:t>Satan enlève la parole</w:t>
      </w:r>
    </w:p>
    <w:p w:rsidR="0085073E" w:rsidRDefault="0085073E" w:rsidP="0085073E">
      <w:pPr>
        <w:pStyle w:val="Heading4"/>
      </w:pPr>
      <w:r>
        <w:rPr>
          <w:rFonts w:ascii="Tahoma" w:hAnsi="Tahoma" w:cs="Tahoma"/>
          <w:color w:val="333366"/>
          <w:lang w:val="fr-FR"/>
        </w:rPr>
        <w:t>Marc 4:15 : « </w:t>
      </w:r>
      <w:r>
        <w:rPr>
          <w:rFonts w:ascii="Verdana" w:hAnsi="Verdana"/>
          <w:i/>
          <w:iCs/>
          <w:color w:val="003399"/>
          <w:sz w:val="20"/>
          <w:szCs w:val="20"/>
          <w:lang w:val="fr-FR"/>
        </w:rPr>
        <w:t>Les uns sont le long du chemin, où la parole est semée ; quand ils l'ont entendue, aussitôt Satan vient et enlève la parole qui a été semée dans leur coeurs.</w:t>
      </w:r>
      <w:r>
        <w:rPr>
          <w:rFonts w:ascii="Tahoma" w:hAnsi="Tahoma" w:cs="Tahoma"/>
          <w:color w:val="333366"/>
          <w:lang w:val="fr-FR"/>
        </w:rPr>
        <w:t xml:space="preserve">».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Satan est une personne qui nous arrête d’être justes. </w:t>
      </w:r>
    </w:p>
    <w:p w:rsidR="0085073E" w:rsidRDefault="0085073E" w:rsidP="0085073E">
      <w:pPr>
        <w:pStyle w:val="Heading4"/>
      </w:pPr>
      <w:r>
        <w:rPr>
          <w:rFonts w:ascii="Tahoma" w:hAnsi="Tahoma" w:cs="Tahoma"/>
          <w:color w:val="333366"/>
          <w:lang w:val="fr-FR"/>
        </w:rPr>
        <w:t>Commentaires</w:t>
      </w:r>
    </w:p>
    <w:p w:rsidR="0085073E" w:rsidRPr="0085073E" w:rsidRDefault="0085073E" w:rsidP="0085073E">
      <w:pPr>
        <w:pStyle w:val="NormalWeb"/>
        <w:rPr>
          <w:lang w:val="nl-NL"/>
        </w:rPr>
      </w:pPr>
      <w:r>
        <w:rPr>
          <w:lang w:val="fr-FR"/>
        </w:rPr>
        <w:t xml:space="preserve">1. Si c'est ainsi, alors il n'y a rien que nous pouvons faire pour arrêter Satan qui nous gêne ; « nous sommes les plus malheureux de tous les hommes.» (1 Cor.15 : 19). </w:t>
      </w:r>
    </w:p>
    <w:p w:rsidR="0085073E" w:rsidRPr="0085073E" w:rsidRDefault="0085073E" w:rsidP="0085073E">
      <w:pPr>
        <w:pStyle w:val="NormalWeb"/>
        <w:rPr>
          <w:lang w:val="fr-FR"/>
        </w:rPr>
      </w:pPr>
      <w:r>
        <w:rPr>
          <w:lang w:val="fr-FR"/>
        </w:rPr>
        <w:t xml:space="preserve">2. Le « Je serre ta parole dans mon coeur, Afin de ne pas pécher contre toi» (Ps.119 : 11). Jésus a montré la puissance de la parole en surmontant le diable dans le désert. Il n'y a aucune manière qu'être humain peut être plus puissant que par la parole de Dieu, autrement il n'y a aucun point dans Dieu nous donnant le Word pour s'enrichir - « Revêtez-vous de toutes les armes de Dieu, afin de pouvoir tenir ferme contre les ruses du diable.»), prenez aussi le casque du salut, et l'épée de l'Esprit, qui est la parole de Dieu» (Eph. 6:11 et 17). </w:t>
      </w:r>
    </w:p>
    <w:p w:rsidR="0085073E" w:rsidRDefault="0085073E" w:rsidP="0085073E">
      <w:pPr>
        <w:pStyle w:val="NormalWeb"/>
      </w:pPr>
      <w:r>
        <w:rPr>
          <w:lang w:val="fr-FR"/>
        </w:rPr>
        <w:t xml:space="preserve">3. Satan « vient » ne signifie pas qu'il est être humain : v. 19 décrit « les convoitises et d'autres choses de ce monde » - c.-à-d. le vrai diable - « entrant dans », comme s'ils, aussi, se sont physiquement déplacés.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 xml:space="preserve">1. C’est nous même qui donne accès à nos propre chose mauvaise désires en coeur qui est la seule chose qui peut arrêter la parole pour agir en nous comme il le faudrait. Notre manque d'effort d'appliquer la parole de Dieu, qui est </w:t>
      </w:r>
      <w:proofErr w:type="gramStart"/>
      <w:r>
        <w:rPr>
          <w:lang w:val="fr-FR"/>
        </w:rPr>
        <w:t>le</w:t>
      </w:r>
      <w:proofErr w:type="gramEnd"/>
      <w:r>
        <w:rPr>
          <w:lang w:val="fr-FR"/>
        </w:rPr>
        <w:t xml:space="preserve"> source de nos désirs mauvais, est donc notre « Satan ». Nous sommes notre propre Satan (adversaire). </w:t>
      </w:r>
    </w:p>
    <w:p w:rsidR="0085073E" w:rsidRPr="0085073E" w:rsidRDefault="0085073E" w:rsidP="0085073E">
      <w:pPr>
        <w:pStyle w:val="NormalWeb"/>
        <w:rPr>
          <w:lang w:val="fr-FR"/>
        </w:rPr>
      </w:pPr>
      <w:r>
        <w:rPr>
          <w:lang w:val="fr-FR"/>
        </w:rPr>
        <w:t xml:space="preserve">2. Matthieu 13:19 indique que la raison de « Satan » enlève la parole des coeurs de ces personnes est parce qu'elles ne le comprennent pas (Matt.13 : 14-15). De ce fait juste entendre le message de la bible et ne pas prendre la peine de l'étudier soigneusement est une manière typique dont « Satan » - nos désirs de mal - travaille. </w:t>
      </w:r>
    </w:p>
    <w:p w:rsidR="0085073E" w:rsidRDefault="0085073E" w:rsidP="0085073E">
      <w:pPr>
        <w:pStyle w:val="NormalWeb"/>
      </w:pPr>
      <w:r>
        <w:rPr>
          <w:lang w:val="fr-FR"/>
        </w:rPr>
        <w:t>3. Voir « le Satan juif » pour une autre approche à cette parabole.</w:t>
      </w:r>
    </w:p>
    <w:p w:rsidR="0085073E" w:rsidRDefault="0085073E">
      <w:pPr>
        <w:rPr>
          <w:rFonts w:ascii="Times New Roman" w:eastAsia="Times New Roman" w:hAnsi="Times New Roman" w:cs="Times New Roman"/>
          <w:sz w:val="24"/>
          <w:szCs w:val="24"/>
          <w:lang w:eastAsia="en-GB"/>
        </w:rPr>
      </w:pPr>
      <w:r>
        <w:br w:type="page"/>
      </w:r>
    </w:p>
    <w:p w:rsidR="0085073E" w:rsidRPr="0085073E" w:rsidRDefault="0085073E" w:rsidP="0085073E">
      <w:pPr>
        <w:pStyle w:val="Heading4"/>
        <w:rPr>
          <w:lang w:val="nl-NL"/>
        </w:rPr>
      </w:pPr>
      <w:r>
        <w:rPr>
          <w:rStyle w:val="Emphasis"/>
          <w:rFonts w:ascii="Tahoma" w:hAnsi="Tahoma" w:cs="Tahoma"/>
          <w:color w:val="333366"/>
          <w:lang w:val="fr-FR"/>
        </w:rPr>
        <w:lastRenderedPageBreak/>
        <w:t>Satan comme éclair</w:t>
      </w:r>
    </w:p>
    <w:p w:rsidR="0085073E" w:rsidRPr="0085073E" w:rsidRDefault="0085073E" w:rsidP="0085073E">
      <w:pPr>
        <w:pStyle w:val="Heading4"/>
        <w:rPr>
          <w:lang w:val="nl-NL"/>
        </w:rPr>
      </w:pPr>
      <w:r>
        <w:rPr>
          <w:rFonts w:ascii="Tahoma" w:hAnsi="Tahoma" w:cs="Tahoma"/>
          <w:color w:val="333366"/>
          <w:lang w:val="fr-FR"/>
        </w:rPr>
        <w:t>Luc 10:18 : « </w:t>
      </w:r>
      <w:r>
        <w:rPr>
          <w:rStyle w:val="Emphasis"/>
          <w:rFonts w:ascii="Tahoma" w:hAnsi="Tahoma" w:cs="Tahoma"/>
          <w:i w:val="0"/>
          <w:iCs w:val="0"/>
          <w:color w:val="333366"/>
          <w:lang w:val="fr-FR"/>
        </w:rPr>
        <w:t>Jésus leur dit : Je voyais Satan tomber du ciel comme un éclair</w:t>
      </w:r>
      <w:r>
        <w:rPr>
          <w:rFonts w:ascii="Verdana" w:hAnsi="Verdana"/>
          <w:i/>
          <w:iCs/>
          <w:color w:val="003399"/>
          <w:sz w:val="20"/>
          <w:szCs w:val="20"/>
          <w:lang w:val="fr-FR"/>
        </w:rPr>
        <w:t>.</w:t>
      </w:r>
      <w:r>
        <w:rPr>
          <w:rFonts w:ascii="Tahoma" w:hAnsi="Tahoma" w:cs="Tahoma"/>
          <w:color w:val="333366"/>
          <w:lang w:val="fr-FR"/>
        </w:rPr>
        <w:t xml:space="preserve">». </w:t>
      </w:r>
    </w:p>
    <w:p w:rsidR="0085073E" w:rsidRPr="0085073E" w:rsidRDefault="0085073E" w:rsidP="0085073E">
      <w:pPr>
        <w:pStyle w:val="NormalWeb"/>
        <w:rPr>
          <w:lang w:val="fr-FR"/>
        </w:rPr>
      </w:pPr>
      <w:r>
        <w:rPr>
          <w:lang w:val="fr-FR"/>
        </w:rPr>
        <w:t> </w:t>
      </w:r>
      <w:r>
        <w:rPr>
          <w:b/>
          <w:bCs/>
          <w:lang w:val="fr-FR"/>
        </w:rPr>
        <w:t>Interprétation populaire</w:t>
      </w:r>
    </w:p>
    <w:p w:rsidR="0085073E" w:rsidRPr="0085073E" w:rsidRDefault="0085073E" w:rsidP="0085073E">
      <w:pPr>
        <w:pStyle w:val="NormalWeb"/>
        <w:rPr>
          <w:lang w:val="fr-FR"/>
        </w:rPr>
      </w:pPr>
      <w:r>
        <w:rPr>
          <w:lang w:val="fr-FR"/>
        </w:rPr>
        <w:t xml:space="preserve">Ceci prouve que Satan était par le passé dans le ciel. </w:t>
      </w:r>
    </w:p>
    <w:p w:rsidR="0085073E" w:rsidRPr="0085073E" w:rsidRDefault="0085073E" w:rsidP="0085073E">
      <w:pPr>
        <w:pStyle w:val="NormalWeb"/>
        <w:rPr>
          <w:lang w:val="fr-FR"/>
        </w:rPr>
      </w:pPr>
      <w:r>
        <w:rPr>
          <w:rStyle w:val="Strong"/>
          <w:rFonts w:ascii="Verdana" w:hAnsi="Verdana"/>
          <w:lang w:val="fr-FR"/>
        </w:rPr>
        <w:t>Commentaires</w:t>
      </w:r>
    </w:p>
    <w:p w:rsidR="0085073E" w:rsidRPr="0085073E" w:rsidRDefault="0085073E" w:rsidP="0085073E">
      <w:pPr>
        <w:pStyle w:val="NormalWeb"/>
        <w:rPr>
          <w:lang w:val="fr-FR"/>
        </w:rPr>
      </w:pPr>
      <w:r w:rsidRPr="0085073E">
        <w:rPr>
          <w:rStyle w:val="Strong"/>
          <w:rFonts w:ascii="Verdana" w:hAnsi="Verdana"/>
          <w:b w:val="0"/>
          <w:lang w:val="fr-FR"/>
        </w:rPr>
        <w:t>1. Nous avons prouvé qu'aucun être pécheur ne peut être toléré en présence de Dieu dans le ciel (Matt.6 : 10 ; Ps. 5:4 - 5 ; Hab. 1:13)</w:t>
      </w:r>
      <w:r w:rsidRPr="0085073E">
        <w:rPr>
          <w:lang w:val="fr-FR"/>
        </w:rPr>
        <w:t xml:space="preserve"> </w:t>
      </w:r>
    </w:p>
    <w:p w:rsidR="0085073E" w:rsidRPr="0085073E" w:rsidRDefault="0085073E" w:rsidP="0085073E">
      <w:pPr>
        <w:pStyle w:val="NormalWeb"/>
        <w:rPr>
          <w:lang w:val="nl-NL"/>
        </w:rPr>
      </w:pPr>
      <w:r w:rsidRPr="0085073E">
        <w:rPr>
          <w:rStyle w:val="Strong"/>
          <w:rFonts w:ascii="Verdana" w:hAnsi="Verdana"/>
          <w:b w:val="0"/>
          <w:lang w:val="fr-FR"/>
        </w:rPr>
        <w:t>2. Jésus se sert d'un langage parabolique - « COMME chute de foudre de ciel » - ainsi ce « Satan » est tombé. La foudre vient du ciel dans le sens du ciel, pas comme dans l'endroit de logement de Dieu.</w:t>
      </w:r>
      <w:r w:rsidRPr="0085073E">
        <w:rPr>
          <w:lang w:val="fr-FR"/>
        </w:rPr>
        <w:t xml:space="preserve"> </w:t>
      </w:r>
    </w:p>
    <w:p w:rsidR="0085073E" w:rsidRPr="0085073E" w:rsidRDefault="0085073E" w:rsidP="0085073E">
      <w:pPr>
        <w:pStyle w:val="NormalWeb"/>
        <w:rPr>
          <w:lang w:val="nl-NL"/>
        </w:rPr>
      </w:pPr>
      <w:r w:rsidRPr="0085073E">
        <w:rPr>
          <w:rStyle w:val="Strong"/>
          <w:rFonts w:ascii="Verdana" w:hAnsi="Verdana"/>
          <w:b w:val="0"/>
          <w:lang w:val="fr-FR"/>
        </w:rPr>
        <w:t xml:space="preserve">3. N'importe quelle tentative de lier ceci avec le prince de ce monde étant jeté hors du ciel est difficile, parce que cela s'est produite à la mort du Christ (NOTA: « maintenant » dans Jn.12 : 31), tandis que ce chute de Satan s'est produit pendant son ministère. </w:t>
      </w:r>
    </w:p>
    <w:p w:rsidR="0085073E" w:rsidRPr="0085073E" w:rsidRDefault="0085073E" w:rsidP="0085073E">
      <w:pPr>
        <w:pStyle w:val="NormalWeb"/>
        <w:rPr>
          <w:lang w:val="nl-NL"/>
        </w:rPr>
      </w:pPr>
      <w:r w:rsidRPr="0085073E">
        <w:rPr>
          <w:rStyle w:val="Strong"/>
          <w:rFonts w:ascii="Verdana" w:hAnsi="Verdana"/>
          <w:b w:val="0"/>
          <w:lang w:val="fr-FR"/>
        </w:rPr>
        <w:t>4. Selon la pensée populaire, « Satan » est censé être tombé du ciel dans Éden, de sorte qu'il ait été sur la terre au temps du Job, pourtant Jésus est décrit comme voyant ceci se produire à son temps.</w:t>
      </w:r>
      <w:r w:rsidRPr="0085073E">
        <w:rPr>
          <w:lang w:val="fr-FR"/>
        </w:rPr>
        <w:t xml:space="preserve"> </w:t>
      </w:r>
    </w:p>
    <w:p w:rsidR="0085073E" w:rsidRPr="0085073E" w:rsidRDefault="0085073E" w:rsidP="0085073E">
      <w:pPr>
        <w:pStyle w:val="NormalWeb"/>
        <w:rPr>
          <w:lang w:val="fr-FR"/>
        </w:rPr>
      </w:pPr>
      <w:r w:rsidRPr="0085073E">
        <w:rPr>
          <w:rStyle w:val="Strong"/>
          <w:rFonts w:ascii="Verdana" w:hAnsi="Verdana"/>
          <w:b w:val="0"/>
          <w:lang w:val="fr-FR"/>
        </w:rPr>
        <w:t>5. Si un être du mal et ses disciples tombait vers la terre littéralement, pourquoi seulement Jésus a-t-il vu cette chute et pas les disciples ? Pourquoi n’y a-t-il aucune autre écriture de cet événement étrange ?</w:t>
      </w:r>
      <w:r w:rsidRPr="0085073E">
        <w:rPr>
          <w:lang w:val="fr-FR"/>
        </w:rPr>
        <w:t xml:space="preserve"> </w:t>
      </w:r>
    </w:p>
    <w:p w:rsidR="0085073E" w:rsidRPr="0085073E" w:rsidRDefault="0085073E" w:rsidP="0085073E">
      <w:pPr>
        <w:pStyle w:val="NormalWeb"/>
      </w:pPr>
      <w:r w:rsidRPr="0085073E">
        <w:rPr>
          <w:rStyle w:val="Strong"/>
          <w:rFonts w:ascii="Verdana" w:hAnsi="Verdana"/>
          <w:b w:val="0"/>
          <w:lang w:val="fr-FR"/>
        </w:rPr>
        <w:t>6. Tomber du ciel est figuratif de l'autorité perdante, par exemple il est employé au sujet de la cession du roi de Babylone en Isaïe 14. Voir également les lamentations 2:1 et Jérémie 51:53.</w:t>
      </w:r>
      <w:r w:rsidRPr="0085073E">
        <w:rPr>
          <w:lang w:val="fr-FR"/>
        </w:rPr>
        <w:t xml:space="preserve"> </w:t>
      </w:r>
    </w:p>
    <w:p w:rsidR="0085073E" w:rsidRPr="0085073E" w:rsidRDefault="0085073E" w:rsidP="0085073E">
      <w:pPr>
        <w:pStyle w:val="Heading4"/>
        <w:rPr>
          <w:b w:val="0"/>
        </w:rPr>
      </w:pPr>
      <w:r w:rsidRPr="0085073E">
        <w:rPr>
          <w:rStyle w:val="Strong"/>
          <w:rFonts w:ascii="Tahoma" w:hAnsi="Tahoma" w:cs="Tahoma"/>
          <w:bCs/>
          <w:color w:val="333366"/>
          <w:lang w:val="fr-FR"/>
        </w:rPr>
        <w:t>Explications suggérées</w:t>
      </w:r>
    </w:p>
    <w:p w:rsidR="0085073E" w:rsidRPr="0085073E" w:rsidRDefault="0085073E" w:rsidP="0085073E">
      <w:pPr>
        <w:pStyle w:val="NormalWeb"/>
      </w:pPr>
      <w:r w:rsidRPr="0085073E">
        <w:rPr>
          <w:rStyle w:val="Strong"/>
          <w:rFonts w:ascii="Verdana" w:hAnsi="Verdana"/>
          <w:b w:val="0"/>
          <w:lang w:val="fr-FR"/>
        </w:rPr>
        <w:t>1. Les apôtres avaient juste guéri beaucoup de gens (Lk.10 : 17) et ont été aveuglés par leur grande puissance physique au-dessus de la maladie (V. 20). La vraie cause de la maladie est notre nature encline de péché. Que le péché est la raison finale de la maladie est soumis à une contrainte dans Matthieu 9:12 et 12:11, où un mouton égaré, un symbole clair d'un pécheur (Matt.18 : 13), est égalisés avec un homme malade. Le principe se résume dans Matthieu 9:5 « si est plus facile, pour indiquer, des péchés de Tyr soit pardonné le Toi ; ou pour dire, lever toi et marcher ? ». Ainsi Jésus a dit, « j'ai vu la chute de Satan », c.-à-d. « dans ma vue la grande chose était que la puissance du péché était surmontée ».</w:t>
      </w:r>
      <w:r w:rsidRPr="0085073E">
        <w:rPr>
          <w:lang w:val="fr-FR"/>
        </w:rPr>
        <w:t xml:space="preserve"> </w:t>
      </w:r>
    </w:p>
    <w:p w:rsidR="0085073E" w:rsidRPr="0085073E" w:rsidRDefault="0085073E" w:rsidP="0085073E">
      <w:pPr>
        <w:pStyle w:val="NormalWeb"/>
        <w:rPr>
          <w:lang w:val="fr-FR"/>
        </w:rPr>
      </w:pPr>
      <w:r w:rsidRPr="0085073E">
        <w:rPr>
          <w:rStyle w:val="Strong"/>
          <w:rFonts w:ascii="Verdana" w:hAnsi="Verdana"/>
          <w:b w:val="0"/>
          <w:lang w:val="fr-FR"/>
        </w:rPr>
        <w:lastRenderedPageBreak/>
        <w:t xml:space="preserve">2. Il doit y a </w:t>
      </w:r>
      <w:proofErr w:type="gramStart"/>
      <w:r w:rsidRPr="0085073E">
        <w:rPr>
          <w:rStyle w:val="Strong"/>
          <w:rFonts w:ascii="Verdana" w:hAnsi="Verdana"/>
          <w:b w:val="0"/>
          <w:lang w:val="fr-FR"/>
        </w:rPr>
        <w:t>un</w:t>
      </w:r>
      <w:proofErr w:type="gramEnd"/>
      <w:r w:rsidRPr="0085073E">
        <w:rPr>
          <w:rStyle w:val="Strong"/>
          <w:rFonts w:ascii="Verdana" w:hAnsi="Verdana"/>
          <w:b w:val="0"/>
          <w:lang w:val="fr-FR"/>
        </w:rPr>
        <w:t xml:space="preserve"> connexion avec V. 15 : « Et toi, Capernaüm, qui as été élevée jusqu'au ciel, tu seras abaissée jusqu'au séjour des morts.». Jésus dit que « Satan », les façons de la chair, qui étaient si bons exemplifié est-il dans Capharnaüm, étaient surmontés ? Noter que Capernaüm « a été exalté » dans les yeux juifs. « Satan » se rapporte souvent au système juif </w:t>
      </w:r>
      <w:proofErr w:type="gramStart"/>
      <w:r w:rsidRPr="0085073E">
        <w:rPr>
          <w:rStyle w:val="Strong"/>
          <w:rFonts w:ascii="Verdana" w:hAnsi="Verdana"/>
          <w:b w:val="0"/>
          <w:lang w:val="fr-FR"/>
        </w:rPr>
        <w:t>( «</w:t>
      </w:r>
      <w:proofErr w:type="gramEnd"/>
      <w:r w:rsidRPr="0085073E">
        <w:rPr>
          <w:rStyle w:val="Strong"/>
          <w:rFonts w:ascii="Verdana" w:hAnsi="Verdana"/>
          <w:b w:val="0"/>
          <w:lang w:val="fr-FR"/>
        </w:rPr>
        <w:t> le Satan juif »), peut-être Jésus égalise Capernaüm avec « Satan » et commente comment le péché qui était à la base de ce système était surmonté par la prédication de l'évangile.</w:t>
      </w:r>
    </w:p>
    <w:p w:rsidR="0085073E" w:rsidRDefault="0085073E">
      <w:pPr>
        <w:rPr>
          <w:rFonts w:ascii="Times New Roman" w:eastAsia="Times New Roman" w:hAnsi="Times New Roman" w:cs="Times New Roman"/>
          <w:sz w:val="24"/>
          <w:szCs w:val="24"/>
          <w:lang w:val="fr-FR" w:eastAsia="en-GB"/>
        </w:rPr>
      </w:pPr>
      <w:r>
        <w:rPr>
          <w:lang w:val="fr-FR"/>
        </w:rPr>
        <w:br w:type="page"/>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lastRenderedPageBreak/>
        <w:t>Luc 22:3 : « </w:t>
      </w:r>
      <w:r w:rsidRPr="0085073E">
        <w:rPr>
          <w:rFonts w:ascii="Verdana" w:eastAsia="Times New Roman" w:hAnsi="Verdana" w:cs="Times New Roman"/>
          <w:b/>
          <w:bCs/>
          <w:color w:val="333366"/>
          <w:sz w:val="24"/>
          <w:szCs w:val="24"/>
          <w:lang w:val="fr-FR" w:eastAsia="en-GB"/>
        </w:rPr>
        <w:t>Or, Satan entra dans Judas, surnommé Iscariot, qui était du nombre des douze</w:t>
      </w:r>
      <w:r w:rsidRPr="0085073E">
        <w:rPr>
          <w:rFonts w:ascii="Verdana" w:eastAsia="Times New Roman" w:hAnsi="Verdana" w:cs="Times New Roman"/>
          <w:b/>
          <w:bCs/>
          <w:i/>
          <w:iCs/>
          <w:color w:val="003399"/>
          <w:sz w:val="20"/>
          <w:szCs w:val="20"/>
          <w:lang w:val="fr-FR" w:eastAsia="en-GB"/>
        </w:rPr>
        <w:t>.</w:t>
      </w:r>
      <w:r w:rsidRPr="0085073E">
        <w:rPr>
          <w:rFonts w:ascii="Tahoma" w:eastAsia="Times New Roman" w:hAnsi="Tahoma" w:cs="Tahoma"/>
          <w:b/>
          <w:bCs/>
          <w:color w:val="333366"/>
          <w:sz w:val="24"/>
          <w:szCs w:val="24"/>
          <w:lang w:val="fr-FR" w:eastAsia="en-GB"/>
        </w:rPr>
        <w:t>».</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073E">
        <w:rPr>
          <w:rFonts w:ascii="Times New Roman" w:eastAsia="Times New Roman" w:hAnsi="Times New Roman" w:cs="Times New Roman"/>
          <w:sz w:val="24"/>
          <w:szCs w:val="24"/>
          <w:lang w:val="fr-FR" w:eastAsia="en-GB"/>
        </w:rPr>
        <w:t xml:space="preserve">Voir </w:t>
      </w:r>
      <w:r w:rsidRPr="0085073E">
        <w:rPr>
          <w:rFonts w:ascii="Times New Roman" w:eastAsia="Times New Roman" w:hAnsi="Times New Roman" w:cs="Times New Roman"/>
          <w:b/>
          <w:bCs/>
          <w:sz w:val="24"/>
          <w:szCs w:val="24"/>
          <w:lang w:val="fr-FR" w:eastAsia="en-GB"/>
        </w:rPr>
        <w:t>,</w:t>
      </w:r>
      <w:proofErr w:type="gramEnd"/>
      <w:r w:rsidRPr="0085073E">
        <w:rPr>
          <w:rFonts w:ascii="Times New Roman" w:eastAsia="Times New Roman" w:hAnsi="Times New Roman" w:cs="Times New Roman"/>
          <w:b/>
          <w:bCs/>
          <w:sz w:val="24"/>
          <w:szCs w:val="24"/>
          <w:lang w:val="fr-FR" w:eastAsia="en-GB"/>
        </w:rPr>
        <w:t xml:space="preserve"> « le Satan juif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Noter en passant comment le "entrer" est employé dans un sens non physique en Mt 25:21 « entrent dans la joie de votre seigneur », entrant dans la porte étroite (Mt 7:13), entrant dans les travaux d'une autre personne (Jn. 4:38). Le `Satan' entre dans le coeur d'un homme dans le sens dans lequel « les convoitises d'autres choses entrent » (Mk. 4:19) ; dans ce sens nous pouvons « entrer dans la tentation » (Lc. 22:46).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Le lien entre Judas et le diable de `' est apporté par une considération du commentaire de Luc que Judas « a cherché un moment opportun [</w:t>
      </w:r>
      <w:r w:rsidRPr="0085073E">
        <w:rPr>
          <w:rFonts w:ascii="Verdana" w:eastAsia="Times New Roman" w:hAnsi="Verdana" w:cs="Times New Roman"/>
          <w:i/>
          <w:iCs/>
          <w:sz w:val="24"/>
          <w:szCs w:val="24"/>
          <w:lang w:val="fr-FR" w:eastAsia="en-GB"/>
        </w:rPr>
        <w:t>eukairan</w:t>
      </w:r>
      <w:r w:rsidRPr="0085073E">
        <w:rPr>
          <w:rFonts w:ascii="Times New Roman" w:eastAsia="Times New Roman" w:hAnsi="Times New Roman" w:cs="Times New Roman"/>
          <w:sz w:val="24"/>
          <w:szCs w:val="24"/>
          <w:lang w:val="fr-FR" w:eastAsia="en-GB"/>
        </w:rPr>
        <w:t>] de trahir Jésus » (Lc. 22:6). Mais Luc plus tôt a employé ce mot dans Lc. 4:13 pour décrire comment le « diable » dans le désert est parti du seigneur « jusqu'à un moment opportun » [[</w:t>
      </w:r>
      <w:r w:rsidRPr="0085073E">
        <w:rPr>
          <w:rFonts w:ascii="Times New Roman" w:eastAsia="Times New Roman" w:hAnsi="Times New Roman" w:cs="Times New Roman"/>
          <w:i/>
          <w:iCs/>
          <w:sz w:val="24"/>
          <w:szCs w:val="24"/>
          <w:lang w:val="fr-FR" w:eastAsia="en-GB"/>
        </w:rPr>
        <w:t>achri kairou</w:t>
      </w:r>
      <w:r w:rsidRPr="0085073E">
        <w:rPr>
          <w:rFonts w:ascii="Times New Roman" w:eastAsia="Times New Roman" w:hAnsi="Times New Roman" w:cs="Times New Roman"/>
          <w:sz w:val="24"/>
          <w:szCs w:val="24"/>
          <w:lang w:val="fr-FR" w:eastAsia="en-GB"/>
        </w:rPr>
        <w:t>].</w:t>
      </w:r>
      <w:r w:rsidRPr="0085073E">
        <w:rPr>
          <w:rFonts w:ascii="Times New Roman" w:eastAsia="Times New Roman" w:hAnsi="Times New Roman" w:cs="Times New Roman"/>
          <w:sz w:val="20"/>
          <w:szCs w:val="20"/>
          <w:lang w:val="fr-FR" w:eastAsia="en-GB"/>
        </w:rPr>
        <w:t xml:space="preserve"> </w:t>
      </w:r>
      <w:r w:rsidRPr="0085073E">
        <w:rPr>
          <w:rFonts w:ascii="Times New Roman" w:eastAsia="Times New Roman" w:hAnsi="Times New Roman" w:cs="Times New Roman"/>
          <w:sz w:val="24"/>
          <w:szCs w:val="24"/>
          <w:lang w:val="fr-FR" w:eastAsia="en-GB"/>
        </w:rPr>
        <w:t xml:space="preserve">La victoire du seigneur dans le désert l'a préparé pour la victoire sur le diable de qu'il a réalisé dans sa passion finale. Juste comme la tentation descendent de la croix' était une répétition de la tentation de se jeter vers le bas du temple. L'évangile de John répète souvent l'histoire des autres évangiles, mais dans la langue différente. En Mt 26:46, le seigneur commente sur l'arrivée de Judas : La Levez-vous, allons ; voici, celui qui me livre s'approche.». Mais Jn. 14:30,31 le met comme ceci : « Le prince de ce monde [une expression comprise comme signifiant le diable]. John sélectionne vers le haut de la langue mythologique chiffre Satan figure, et l'applique à une vraie personne avec de vraies attitudes et intentions pécheresses c.-à-d. Judas, qui est présentée comme la personnification » « de Satan/ » « de diable/« prince du principe de ce monde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Nous pouvons facilement donner sur la signification énorme du Marc. 14:21 enregistrant les mots du seigneur que Judas personnellement était coupable pour la trahison de lui, et souffrirait en conséquence quoique Lc. 22:22 dit que Judas a fait ceci parce que le Satan [c.-à-d. les juifs] </w:t>
      </w:r>
      <w:proofErr w:type="gramStart"/>
      <w:r w:rsidRPr="0085073E">
        <w:rPr>
          <w:rFonts w:ascii="Times New Roman" w:eastAsia="Times New Roman" w:hAnsi="Times New Roman" w:cs="Times New Roman"/>
          <w:sz w:val="24"/>
          <w:szCs w:val="24"/>
          <w:lang w:val="fr-FR" w:eastAsia="en-GB"/>
        </w:rPr>
        <w:t>a</w:t>
      </w:r>
      <w:proofErr w:type="gramEnd"/>
      <w:r w:rsidRPr="0085073E">
        <w:rPr>
          <w:rFonts w:ascii="Times New Roman" w:eastAsia="Times New Roman" w:hAnsi="Times New Roman" w:cs="Times New Roman"/>
          <w:sz w:val="24"/>
          <w:szCs w:val="24"/>
          <w:lang w:val="fr-FR" w:eastAsia="en-GB"/>
        </w:rPr>
        <w:t xml:space="preserve"> entrer en lui, tout ce que cela peut veut dire .il ne signifie pas que ni Judas ni n'importe qui n'est pas de ce fait personnellement responsable de leurs actions.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La traduction du texte grec dans Jn. 13:2 a été problématique. « Le diable ayant mis dans le coeur de Judas » ne fait pas tout à fait la justice à ce que le Grec dit vraiment. L'expositoire respecté et l'étudiant grec C.K.Barratt insiste strictement sur le fait que, le Grec veut dire que le ‘’que le diable avait mis dans ses propres [le coeur c.-à-d. du diable], ce Judas devrait trahir Jésus' </w:t>
      </w:r>
      <w:hyperlink r:id="rId38" w:anchor="n1#n1" w:history="1">
        <w:r w:rsidRPr="0085073E">
          <w:rPr>
            <w:rFonts w:ascii="Times New Roman" w:eastAsia="Times New Roman" w:hAnsi="Times New Roman" w:cs="Times New Roman"/>
            <w:b/>
            <w:bCs/>
            <w:color w:val="0000FF"/>
            <w:sz w:val="24"/>
            <w:szCs w:val="24"/>
            <w:u w:val="single"/>
            <w:vertAlign w:val="superscript"/>
            <w:lang w:val="fr-FR" w:eastAsia="en-GB"/>
          </w:rPr>
          <w:t>(1)</w:t>
        </w:r>
      </w:hyperlink>
      <w:r w:rsidRPr="0085073E">
        <w:rPr>
          <w:rFonts w:ascii="Times New Roman" w:eastAsia="Times New Roman" w:hAnsi="Times New Roman" w:cs="Times New Roman"/>
          <w:sz w:val="24"/>
          <w:szCs w:val="24"/>
          <w:lang w:val="fr-FR" w:eastAsia="en-GB"/>
        </w:rPr>
        <w:t xml:space="preserve">. Cette traduction est presque impossible de sembler n'importe quel raisonnable de donné l'arrangement orthodoxe du diable ‘’. Et traductions tellement la plupart populaires ignorent la difficulté évidente par l'annotation au-dessus de la signification stricte du Grec. L'arrangement le diable comme source innée de tentation dans le coeur humain, l'image devient plus clair. L'idée est sûrement que la pensée de trahir Jésus a commencé dans le diable-esprit de Judas ; il a mis la pensée dans son propre esprit', comme si pour soumettre à une contrainte comment Judas a conçu cette pensée totalement de se et dans son propre esprit, juste comme le postérieur d'Ananias et de Saphir [dans un incident analogue] concevait cette chose dans leur coeur'. Tellement correctement traduit, Jn. 13:2 soutient réellement notre thèse générale au sujet du diable qu'elle soumet à une contrainte que le coeur de Judas était lui-même responsable, ce coeur a mis l'idée de trahir Jésus dans elle-même et personne n'était autrement responsable. La note commente le seigneur s'adresse à Judas comme si Judas a eu la pleine responsabilité de ses actions et contrôle d’eux par exemple « Ce que tu fais, fais-le promptement» (Jn. 13:27), et Marc. 14:21 « Le Fils de l'homme s'en va selon ce qui est écrit </w:t>
      </w:r>
      <w:r w:rsidRPr="0085073E">
        <w:rPr>
          <w:rFonts w:ascii="Times New Roman" w:eastAsia="Times New Roman" w:hAnsi="Times New Roman" w:cs="Times New Roman"/>
          <w:sz w:val="24"/>
          <w:szCs w:val="24"/>
          <w:lang w:val="fr-FR" w:eastAsia="en-GB"/>
        </w:rPr>
        <w:lastRenderedPageBreak/>
        <w:t xml:space="preserve">de lui. Mais malheur à l'homme par qui le Fils de l'homme est livré ! Mieux vaudrait pour cet homme qu'il ne fût pas né.». Ces deux seuls passages indiquent clairement sûrement que Judas n'était aucun robot, aucune marionnette sur une corde satanique. Il a eu </w:t>
      </w:r>
      <w:proofErr w:type="gramStart"/>
      <w:r w:rsidRPr="0085073E">
        <w:rPr>
          <w:rFonts w:ascii="Times New Roman" w:eastAsia="Times New Roman" w:hAnsi="Times New Roman" w:cs="Times New Roman"/>
          <w:sz w:val="24"/>
          <w:szCs w:val="24"/>
          <w:lang w:val="fr-FR" w:eastAsia="en-GB"/>
        </w:rPr>
        <w:t>la pleins responsabilité</w:t>
      </w:r>
      <w:proofErr w:type="gramEnd"/>
      <w:r w:rsidRPr="0085073E">
        <w:rPr>
          <w:rFonts w:ascii="Times New Roman" w:eastAsia="Times New Roman" w:hAnsi="Times New Roman" w:cs="Times New Roman"/>
          <w:sz w:val="24"/>
          <w:szCs w:val="24"/>
          <w:lang w:val="fr-FR" w:eastAsia="en-GB"/>
        </w:rPr>
        <w:t xml:space="preserve"> et choix au-dessus de ses actions, par conséquent de ces mots du seigneur à lui.</w:t>
      </w:r>
    </w:p>
    <w:p w:rsidR="0085073E" w:rsidRPr="0085073E" w:rsidRDefault="0085073E" w:rsidP="0085073E">
      <w:pPr>
        <w:spacing w:after="0" w:line="240" w:lineRule="auto"/>
        <w:jc w:val="center"/>
        <w:rPr>
          <w:rFonts w:ascii="Tahoma" w:eastAsia="Times New Roman" w:hAnsi="Tahoma" w:cs="Tahoma"/>
          <w:color w:val="333366"/>
          <w:sz w:val="24"/>
          <w:szCs w:val="24"/>
          <w:lang w:val="en-US" w:eastAsia="en-GB"/>
        </w:rPr>
      </w:pPr>
      <w:r w:rsidRPr="0085073E">
        <w:rPr>
          <w:rFonts w:ascii="Tahoma" w:eastAsia="Times New Roman" w:hAnsi="Tahoma" w:cs="Tahoma"/>
          <w:color w:val="333366"/>
          <w:sz w:val="24"/>
          <w:szCs w:val="24"/>
          <w:lang w:val="en-US" w:eastAsia="en-GB"/>
        </w:rPr>
        <w:pict>
          <v:rect id="_x0000_i1027" style="width:451.3pt;height:1.5pt" o:hralign="center" o:hrstd="t" o:hr="t" fillcolor="#a0a0a0" stroked="f"/>
        </w:pic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Notes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bCs/>
          <w:sz w:val="24"/>
          <w:szCs w:val="24"/>
          <w:lang w:val="fr-FR" w:eastAsia="en-GB"/>
        </w:rPr>
        <w:t>(1). C.K. Barratt, l'</w:t>
      </w:r>
      <w:r w:rsidRPr="0085073E">
        <w:rPr>
          <w:rFonts w:ascii="Verdana" w:eastAsia="Times New Roman" w:hAnsi="Verdana" w:cs="Times New Roman"/>
          <w:bCs/>
          <w:i/>
          <w:iCs/>
          <w:sz w:val="24"/>
          <w:szCs w:val="24"/>
          <w:lang w:val="fr-FR" w:eastAsia="en-GB"/>
        </w:rPr>
        <w:t>évangile selon la rue John</w:t>
      </w:r>
      <w:r w:rsidRPr="0085073E">
        <w:rPr>
          <w:rFonts w:ascii="Times New Roman" w:eastAsia="Times New Roman" w:hAnsi="Times New Roman" w:cs="Times New Roman"/>
          <w:bCs/>
          <w:sz w:val="24"/>
          <w:szCs w:val="24"/>
          <w:lang w:val="fr-FR" w:eastAsia="en-GB"/>
        </w:rPr>
        <w:t xml:space="preserve"> (Philadelphie : Westminster, 1978) P. 365. La vue de Barratt du Grec est confirmée dans D.A. Carson, </w:t>
      </w:r>
      <w:r w:rsidRPr="0085073E">
        <w:rPr>
          <w:rFonts w:ascii="Verdana" w:eastAsia="Times New Roman" w:hAnsi="Verdana" w:cs="Times New Roman"/>
          <w:bCs/>
          <w:i/>
          <w:iCs/>
          <w:sz w:val="24"/>
          <w:szCs w:val="24"/>
          <w:lang w:val="fr-FR" w:eastAsia="en-GB"/>
        </w:rPr>
        <w:t>souveraineté divine et responsabilité humaine</w:t>
      </w:r>
      <w:r w:rsidRPr="0085073E">
        <w:rPr>
          <w:rFonts w:ascii="Times New Roman" w:eastAsia="Times New Roman" w:hAnsi="Times New Roman" w:cs="Times New Roman"/>
          <w:bCs/>
          <w:sz w:val="24"/>
          <w:szCs w:val="24"/>
          <w:lang w:val="fr-FR" w:eastAsia="en-GB"/>
        </w:rPr>
        <w:t xml:space="preserve"> (Londres : Maréchal, Morgan et Scott, 1981) P. 131.</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Pierre et Satan</w:t>
      </w:r>
      <w:r>
        <w:rPr>
          <w:lang w:val="fr-FR"/>
        </w:rPr>
        <w:t xml:space="preserve"> </w:t>
      </w:r>
    </w:p>
    <w:p w:rsidR="0085073E" w:rsidRDefault="0085073E" w:rsidP="0085073E">
      <w:pPr>
        <w:pStyle w:val="NormalWeb"/>
      </w:pPr>
      <w:r>
        <w:rPr>
          <w:rStyle w:val="Strong"/>
          <w:rFonts w:ascii="Verdana" w:hAnsi="Verdana"/>
          <w:lang w:val="fr-FR"/>
        </w:rPr>
        <w:t>Luc 22:31 « Le Seigneur dit : Simon, Simon, Satan vous a réclamés, pour vous cribler comme le froment».</w:t>
      </w:r>
      <w:r>
        <w:rPr>
          <w:lang w:val="fr-FR"/>
        </w:rPr>
        <w:t xml:space="preserve"> </w:t>
      </w:r>
    </w:p>
    <w:p w:rsidR="0085073E" w:rsidRPr="0085073E" w:rsidRDefault="0085073E" w:rsidP="0085073E">
      <w:pPr>
        <w:pStyle w:val="NormalWeb"/>
        <w:rPr>
          <w:b/>
        </w:rPr>
      </w:pPr>
      <w:r w:rsidRPr="0085073E">
        <w:rPr>
          <w:rStyle w:val="Strong"/>
          <w:rFonts w:ascii="Verdana" w:hAnsi="Verdana"/>
          <w:b w:val="0"/>
          <w:lang w:val="fr-FR"/>
        </w:rPr>
        <w:t>Voir « le Satan juif ».</w:t>
      </w:r>
    </w:p>
    <w:p w:rsidR="0085073E" w:rsidRPr="0085073E" w:rsidRDefault="0085073E" w:rsidP="0085073E">
      <w:pPr>
        <w:pStyle w:val="NormalWeb"/>
        <w:rPr>
          <w:b/>
          <w:lang w:val="fr-FR"/>
        </w:rPr>
      </w:pPr>
      <w:r w:rsidRPr="0085073E">
        <w:rPr>
          <w:rStyle w:val="Strong"/>
          <w:rFonts w:ascii="Verdana" w:hAnsi="Verdana"/>
          <w:b w:val="0"/>
          <w:lang w:val="fr-FR"/>
        </w:rPr>
        <w:t xml:space="preserve">Indépendamment des commentaires sur le verset ces deux là, il est remarquable que le seigneur ait précédemment averti que le Satan juif essayerait activement d'influencer les disciples loin de la vérité : « Malheur au monde (se rapportant souvent au monde juif dans les évangiles) en raison des scandales! … mais malheur à l'homme par qui le scandale arrive !! </w:t>
      </w:r>
      <w:proofErr w:type="gramStart"/>
      <w:r w:rsidRPr="0085073E">
        <w:rPr>
          <w:rStyle w:val="Strong"/>
          <w:rFonts w:ascii="Verdana" w:hAnsi="Verdana"/>
          <w:b w:val="0"/>
          <w:lang w:val="fr-FR"/>
        </w:rPr>
        <w:t>si</w:t>
      </w:r>
      <w:proofErr w:type="gramEnd"/>
      <w:r w:rsidRPr="0085073E">
        <w:rPr>
          <w:rStyle w:val="Strong"/>
          <w:rFonts w:ascii="Verdana" w:hAnsi="Verdana"/>
          <w:b w:val="0"/>
          <w:lang w:val="fr-FR"/>
        </w:rPr>
        <w:t xml:space="preserve"> quelqu'un scandalisait un de ces petits qui croient en moi (les disciples - Zach. 13:7 CP. Mat. 26:31) ce qui croient en moi, il étaient meilleur pour lui qu'une meule ont été accrochées au sujet de son cou, et </w:t>
      </w:r>
      <w:proofErr w:type="gramStart"/>
      <w:r w:rsidRPr="0085073E">
        <w:rPr>
          <w:rStyle w:val="Strong"/>
          <w:rFonts w:ascii="Verdana" w:hAnsi="Verdana"/>
          <w:b w:val="0"/>
          <w:lang w:val="fr-FR"/>
        </w:rPr>
        <w:t>qu'il ont</w:t>
      </w:r>
      <w:proofErr w:type="gramEnd"/>
      <w:r w:rsidRPr="0085073E">
        <w:rPr>
          <w:rStyle w:val="Strong"/>
          <w:rFonts w:ascii="Verdana" w:hAnsi="Verdana"/>
          <w:b w:val="0"/>
          <w:lang w:val="fr-FR"/>
        </w:rPr>
        <w:t xml:space="preserve"> été noyés » (Mt. 18:6 - 7). Ceci invite la comparaison avec le « Mais malheur à l'homme par qui le Fils de l'homme est livré ! Mieux vaudrait pour cet homme qu'il ne fût pas né.» (Matt.26 : 24). Noter que ce trébuchement des disciples à la main du monde juif et de son domestique Judas était d'avoir lieu autour de la période de la capture du Christ (Mt. 26:31) ; est ce qui ce qui Luc 22:31 avertit les disciples (« vous » pluriel) environ, et quel avéré être si approprié à Pierre dans les heures après la capture du seigneur. Davantage de preuve qui « le monde » qui était de causer ces scandales était le monde juif est trouvée en comparant Matthieu 13:38 et 41 (et CP. notes sur ces vers dans « le Satan </w:t>
      </w:r>
      <w:proofErr w:type="gramStart"/>
      <w:r w:rsidRPr="0085073E">
        <w:rPr>
          <w:rStyle w:val="Strong"/>
          <w:rFonts w:ascii="Verdana" w:hAnsi="Verdana"/>
          <w:b w:val="0"/>
          <w:lang w:val="fr-FR"/>
        </w:rPr>
        <w:t>juif . </w:t>
      </w:r>
      <w:proofErr w:type="gramEnd"/>
    </w:p>
    <w:p w:rsidR="0085073E" w:rsidRDefault="0085073E">
      <w:pPr>
        <w:rPr>
          <w:rFonts w:ascii="Times New Roman" w:eastAsia="Times New Roman" w:hAnsi="Times New Roman" w:cs="Times New Roman"/>
          <w:sz w:val="24"/>
          <w:szCs w:val="24"/>
          <w:lang w:val="fr-FR" w:eastAsia="en-GB"/>
        </w:rPr>
      </w:pPr>
      <w:r>
        <w:rPr>
          <w:lang w:val="fr-FR"/>
        </w:rPr>
        <w:br w:type="page"/>
      </w:r>
    </w:p>
    <w:p w:rsidR="0085073E" w:rsidRDefault="0085073E" w:rsidP="0085073E">
      <w:pPr>
        <w:pStyle w:val="NormalWeb"/>
      </w:pPr>
      <w:r>
        <w:rPr>
          <w:rStyle w:val="Emphasis"/>
          <w:rFonts w:ascii="Verdana" w:hAnsi="Verdana"/>
          <w:lang w:val="fr-FR"/>
        </w:rPr>
        <w:lastRenderedPageBreak/>
        <w:t>Votre père le diable</w:t>
      </w:r>
    </w:p>
    <w:p w:rsidR="0085073E" w:rsidRPr="0085073E" w:rsidRDefault="0085073E" w:rsidP="0085073E">
      <w:pPr>
        <w:pStyle w:val="Heading4"/>
        <w:rPr>
          <w:lang w:val="fr-FR"/>
        </w:rPr>
      </w:pPr>
      <w:r>
        <w:rPr>
          <w:rFonts w:ascii="Tahoma" w:hAnsi="Tahoma" w:cs="Tahoma"/>
          <w:color w:val="333366"/>
          <w:lang w:val="fr-FR"/>
        </w:rPr>
        <w:t>John 8:44 : « Vous avez pour père le diable, et vous voulez accomplir les désirs de votre père. Il a été meurtrier dès le commencement, et il ne se tient pas dans la vérité, parce qu'il n'y a pas de vérité en lui. Lorsqu'il profère le mensonge, il parle de son propre fonds ; car il est menteur et le père du mensonge</w:t>
      </w:r>
      <w:r>
        <w:rPr>
          <w:rFonts w:ascii="Verdana" w:hAnsi="Verdana"/>
          <w:i/>
          <w:iCs/>
          <w:color w:val="003399"/>
          <w:sz w:val="20"/>
          <w:szCs w:val="20"/>
          <w:lang w:val="fr-FR"/>
        </w:rPr>
        <w:t>.</w:t>
      </w:r>
      <w:r>
        <w:rPr>
          <w:rFonts w:ascii="Tahoma" w:hAnsi="Tahoma" w:cs="Tahoma"/>
          <w:color w:val="333366"/>
          <w:lang w:val="fr-FR"/>
        </w:rPr>
        <w:t xml:space="preserve">». </w:t>
      </w:r>
    </w:p>
    <w:p w:rsidR="0085073E" w:rsidRPr="0085073E" w:rsidRDefault="0085073E" w:rsidP="0085073E">
      <w:pPr>
        <w:pStyle w:val="Heading4"/>
        <w:rPr>
          <w:lang w:val="fr-FR"/>
        </w:rPr>
      </w:pPr>
      <w:r>
        <w:rPr>
          <w:rFonts w:ascii="Tahoma" w:hAnsi="Tahoma" w:cs="Tahoma"/>
          <w:color w:val="333366"/>
          <w:lang w:val="fr-FR"/>
        </w:rPr>
        <w:t>Interprétation populaire</w:t>
      </w:r>
    </w:p>
    <w:p w:rsidR="0085073E" w:rsidRPr="0085073E" w:rsidRDefault="0085073E" w:rsidP="0085073E">
      <w:pPr>
        <w:pStyle w:val="NormalWeb"/>
        <w:rPr>
          <w:lang w:val="fr-FR"/>
        </w:rPr>
      </w:pPr>
      <w:r>
        <w:rPr>
          <w:lang w:val="fr-FR"/>
        </w:rPr>
        <w:t xml:space="preserve">Le diable est une personne qui a les enfants, qui sont les personnes pécheresses. Ils obéissent ce qu'il leur dit de faire. « Du commencement » est pris comme référence au serpent dans Éden. </w:t>
      </w:r>
    </w:p>
    <w:p w:rsidR="0085073E" w:rsidRPr="0085073E" w:rsidRDefault="0085073E" w:rsidP="0085073E">
      <w:pPr>
        <w:pStyle w:val="Heading4"/>
        <w:rPr>
          <w:lang w:val="fr-FR"/>
        </w:rPr>
      </w:pPr>
      <w:r>
        <w:rPr>
          <w:rFonts w:ascii="Tahoma" w:hAnsi="Tahoma" w:cs="Tahoma"/>
          <w:color w:val="333366"/>
          <w:lang w:val="fr-FR"/>
        </w:rPr>
        <w:t>Commentaires</w:t>
      </w:r>
    </w:p>
    <w:p w:rsidR="0085073E" w:rsidRDefault="0085073E" w:rsidP="0085073E">
      <w:pPr>
        <w:pStyle w:val="NormalWeb"/>
      </w:pPr>
      <w:r>
        <w:rPr>
          <w:lang w:val="fr-FR"/>
        </w:rPr>
        <w:t xml:space="preserve">1. L'utilisation du pronom « il » n'indique pas que le diable est une personne. La « sagesse » est personnifiée comme une maison constructeur de femme (Prov. 9:1) et péché comme caissier payant les salaires (Rom. 6:23). (Voir </w:t>
      </w:r>
      <w:hyperlink r:id="rId39" w:history="1">
        <w:r>
          <w:rPr>
            <w:rStyle w:val="Hyperlink"/>
            <w:b/>
            <w:bCs/>
            <w:lang w:val="fr-FR"/>
          </w:rPr>
          <w:t>2.3.5 « le principe de la personnification »</w:t>
        </w:r>
      </w:hyperlink>
      <w:r>
        <w:rPr>
          <w:lang w:val="fr-FR"/>
        </w:rPr>
        <w:t xml:space="preserve">). La convoitise humaine est personnifiée pendant qu'un homme qui nous traîne loin à l'attrait. Si on l'accepte que le péché et les tendances pécheresses sont </w:t>
      </w:r>
      <w:proofErr w:type="gramStart"/>
      <w:r>
        <w:rPr>
          <w:lang w:val="fr-FR"/>
        </w:rPr>
        <w:t>personnifiées</w:t>
      </w:r>
      <w:proofErr w:type="gramEnd"/>
      <w:r>
        <w:rPr>
          <w:lang w:val="fr-FR"/>
        </w:rPr>
        <w:t xml:space="preserve">, il ne devrait y avoir aucun problème en imaginant cette Personne étant donnée un « Satan » nommé, l'adversaire. </w:t>
      </w:r>
    </w:p>
    <w:p w:rsidR="0085073E" w:rsidRDefault="0085073E" w:rsidP="0085073E">
      <w:pPr>
        <w:pStyle w:val="NormalWeb"/>
      </w:pPr>
      <w:r>
        <w:rPr>
          <w:lang w:val="fr-FR"/>
        </w:rPr>
        <w:t xml:space="preserve">2. Il n'y a aucune référence spécifique ici au serpent dans Éden. </w:t>
      </w:r>
    </w:p>
    <w:p w:rsidR="0085073E" w:rsidRDefault="0085073E" w:rsidP="0085073E">
      <w:pPr>
        <w:pStyle w:val="NormalWeb"/>
      </w:pPr>
      <w:r>
        <w:rPr>
          <w:lang w:val="fr-FR"/>
        </w:rPr>
        <w:t xml:space="preserve">3. Nous péchons en raison des convoitises qui commencent à l'intérieur de nous (Marc.7 : 21-23 ; Jacques 1:14 ; Jérémie. 17:9). Notre coeur mauvais - le vrai diable - est le père de nos convoitises et péchés. « Les convoitises de votre père » le diable, sont ainsi identiques que les convoitises de notre mauvais coeur - le diable. </w:t>
      </w:r>
    </w:p>
    <w:p w:rsidR="0085073E" w:rsidRPr="0085073E" w:rsidRDefault="0085073E" w:rsidP="0085073E">
      <w:pPr>
        <w:pStyle w:val="NormalWeb"/>
        <w:rPr>
          <w:lang w:val="fr-FR"/>
        </w:rPr>
      </w:pPr>
      <w:r>
        <w:rPr>
          <w:lang w:val="fr-FR"/>
        </w:rPr>
        <w:t xml:space="preserve">4. Le diable est un meurtrier. Mais « Quiconque hait son frère est un meurtrier, et vous savez qu'aucun meurtrier n'a la vie éternelle demeurant en lui.» (1 Jn.3 : 15). Le diable doit, donc, mourir - mais comme anges ne peut pas mourir (Lc. 20:35 - 36) ils sont donc immortels, et ont la vie éternelle demeurant en eux. </w:t>
      </w:r>
    </w:p>
    <w:p w:rsidR="0085073E" w:rsidRDefault="0085073E" w:rsidP="0085073E">
      <w:pPr>
        <w:pStyle w:val="NormalWeb"/>
      </w:pPr>
      <w:r>
        <w:rPr>
          <w:lang w:val="fr-FR"/>
        </w:rPr>
        <w:t xml:space="preserve">5. Dans notre exposition de marc 4:15, nous avons identifié les enfants du diable car ceux qui obéissent leurs mauvais désirs - le vrai diable. </w:t>
      </w:r>
    </w:p>
    <w:p w:rsidR="0085073E" w:rsidRDefault="0085073E" w:rsidP="0085073E">
      <w:pPr>
        <w:pStyle w:val="NormalWeb"/>
      </w:pPr>
      <w:r>
        <w:rPr>
          <w:lang w:val="fr-FR"/>
        </w:rPr>
        <w:t xml:space="preserve">6. « vous faites ce que vous avez entendu de la part de votre père» (le diable) V. 38. Les juifs n'ont pas eu </w:t>
      </w:r>
    </w:p>
    <w:p w:rsidR="0085073E" w:rsidRDefault="0085073E" w:rsidP="0085073E">
      <w:pPr>
        <w:pStyle w:val="NormalWeb"/>
      </w:pPr>
      <w:proofErr w:type="gramStart"/>
      <w:r>
        <w:rPr>
          <w:lang w:val="fr-FR"/>
        </w:rPr>
        <w:t>littéralement</w:t>
      </w:r>
      <w:proofErr w:type="gramEnd"/>
      <w:r>
        <w:rPr>
          <w:lang w:val="fr-FR"/>
        </w:rPr>
        <w:t xml:space="preserve"> vu une personne a appelé le diable, qui indique que quand Jésus a parlé au sujet des juifs étant de leur père le diable, il employait encore la langue parabolique. </w:t>
      </w:r>
    </w:p>
    <w:p w:rsidR="0085073E" w:rsidRDefault="0085073E" w:rsidP="0085073E">
      <w:pPr>
        <w:pStyle w:val="NormalWeb"/>
      </w:pPr>
      <w:r>
        <w:rPr>
          <w:lang w:val="fr-FR"/>
        </w:rPr>
        <w:t xml:space="preserve">7. Ils étaient du diable dans le sens que, le « Vous faites les oeuvres de votre père» (V. 41), c.-à-d. ils ont continué la similarité de famille. </w:t>
      </w:r>
    </w:p>
    <w:p w:rsidR="0085073E" w:rsidRDefault="0085073E" w:rsidP="0085073E">
      <w:pPr>
        <w:pStyle w:val="NormalWeb"/>
      </w:pPr>
      <w:r>
        <w:rPr>
          <w:lang w:val="fr-FR"/>
        </w:rPr>
        <w:lastRenderedPageBreak/>
        <w:t>8. Si le diable est un meurtrier puis il n'est pas immortel, parce que dans le commentaire sur ce verset John plus tard expliqué [comme si là a eu des malentendus déjà surgis dans le temps entre l'évangile de John et les épîtres] : « Quiconque hait son frère est un meurtrier, et vous savez qu'aucun meurtrier n'a la vie éternelle demeurant en lui</w:t>
      </w:r>
      <w:r>
        <w:rPr>
          <w:i/>
          <w:iCs/>
          <w:color w:val="003399"/>
          <w:sz w:val="20"/>
          <w:szCs w:val="20"/>
          <w:lang w:val="fr-FR"/>
        </w:rPr>
        <w:t>.</w:t>
      </w:r>
      <w:r>
        <w:rPr>
          <w:lang w:val="fr-FR"/>
        </w:rPr>
        <w:t xml:space="preserve">» (1 Jn. 3:15). Les anges sont immortels (Lc. 20:36), ainsi donc ce « meurtrier » n'était pas une chute de l’ange. </w:t>
      </w:r>
    </w:p>
    <w:p w:rsidR="0085073E" w:rsidRDefault="0085073E" w:rsidP="0085073E">
      <w:pPr>
        <w:pStyle w:val="Heading4"/>
      </w:pPr>
      <w:r>
        <w:rPr>
          <w:rFonts w:ascii="Tahoma" w:hAnsi="Tahoma" w:cs="Tahoma"/>
          <w:color w:val="333366"/>
          <w:lang w:val="fr-FR"/>
        </w:rPr>
        <w:t>Explications suggérées</w:t>
      </w:r>
    </w:p>
    <w:p w:rsidR="0085073E" w:rsidRPr="0085073E" w:rsidRDefault="0085073E" w:rsidP="0085073E">
      <w:pPr>
        <w:pStyle w:val="NormalWeb"/>
        <w:rPr>
          <w:lang w:val="fr-FR"/>
        </w:rPr>
      </w:pPr>
      <w:r>
        <w:rPr>
          <w:lang w:val="fr-FR"/>
        </w:rPr>
        <w:t xml:space="preserve">1. Ecriture emploie souvent les caractéristiques de quelque chose mentionnée à un point plus tôt dans la bible pour décrire comme ce que sont un groupe de personnes. Ainsi « L'aiguillon de la mort, c'est le péché» (1 cor. 15:56) fait référence de nouveau à la piqûre du serpent dans Éden, mais il ne signifie pas que la mort est un serpent littéral - elle a les caractéristiques du serpent. Ainsi le dragon dans Rév12 : 9 s'appelle « ancien serpent ». Un dragon ne peut pas être un serpent en même temps ; mais il a eu les caractéristiques du serpent dans la genèse. </w:t>
      </w:r>
    </w:p>
    <w:p w:rsidR="0085073E" w:rsidRPr="0085073E" w:rsidRDefault="0085073E" w:rsidP="0085073E">
      <w:pPr>
        <w:pStyle w:val="NormalWeb"/>
        <w:rPr>
          <w:lang w:val="fr-FR"/>
        </w:rPr>
      </w:pPr>
      <w:r>
        <w:rPr>
          <w:lang w:val="fr-FR"/>
        </w:rPr>
        <w:t>2. De même, le diable, les désirs qui sont à notre coeur formant et stimulant une inclination mauvaise, a les caractéristiques du serpent, mais il ne signifie pas que le serpent était le diable lui-même. Le serpent était « subtil » (genèse 3:1 ; 2 Cor.11 : 3) ; ceci peut jaillir soit derrière la description des juifs que la consultation « </w:t>
      </w:r>
      <w:proofErr w:type="gramStart"/>
      <w:r>
        <w:rPr>
          <w:lang w:val="fr-FR"/>
        </w:rPr>
        <w:t>ils pourrait</w:t>
      </w:r>
      <w:proofErr w:type="gramEnd"/>
      <w:r>
        <w:rPr>
          <w:lang w:val="fr-FR"/>
        </w:rPr>
        <w:t xml:space="preserve"> prendre Jésus par cette subtilité, et le tue » (Mt. 26:4). Le serpent dans Éden était le prototype du système juif ; leur massacre de Jésus était l'accomplissement de la prophétie qui la race du serpent (le péché s'est manifesté dans les juifs, Matt.12 : 34 ; Lc. 3:7, dans lui est signification primaire) blesserait la race de la femme, le Christ, dans le talon (genèse 3:15). </w:t>
      </w:r>
    </w:p>
    <w:p w:rsidR="0085073E" w:rsidRDefault="0085073E" w:rsidP="0085073E">
      <w:pPr>
        <w:pStyle w:val="NormalWeb"/>
      </w:pPr>
      <w:r>
        <w:rPr>
          <w:lang w:val="fr-FR"/>
        </w:rPr>
        <w:t xml:space="preserve">3. John 8:44 est également une référence à Caïn, le premier meurtrier - « il était un meurtrier du commencement » (genèse 4:8 - 9). Il « a demeuré pas dans la vérité » car il était le père de la race du serpent qui a corrompu la vraie façons d'adorer Dieu (voir l'exposition </w:t>
      </w:r>
      <w:proofErr w:type="gramStart"/>
      <w:r>
        <w:rPr>
          <w:lang w:val="fr-FR"/>
        </w:rPr>
        <w:t>du</w:t>
      </w:r>
      <w:proofErr w:type="gramEnd"/>
      <w:r>
        <w:rPr>
          <w:lang w:val="fr-FR"/>
        </w:rPr>
        <w:t xml:space="preserve"> genèse 6:2 pour plus sur ceci : « Explications suggérées », non 4). La lettre de John fait référence souvent à l'évangile de John, et 1 John 3:12 et 15, est un exemple ; il confirme cette interprétation : « et ne pas ressembler à Caïn (c.-à-d. le diable - Matt.13 : 19 CP. Marc. 4:15) </w:t>
      </w:r>
      <w:proofErr w:type="gramStart"/>
      <w:r>
        <w:rPr>
          <w:lang w:val="fr-FR"/>
        </w:rPr>
        <w:t>et</w:t>
      </w:r>
      <w:proofErr w:type="gramEnd"/>
      <w:r>
        <w:rPr>
          <w:lang w:val="fr-FR"/>
        </w:rPr>
        <w:t xml:space="preserve"> Quiconque hait son frère est un meurtrier (comme le faisait Caïn) est un meurtrier ». Cependant, il est également vrai que John 8:44 fasse référence au serpent aussi bien. Le serpent a dit le premier mensonge, « tu ne </w:t>
      </w:r>
      <w:proofErr w:type="gramStart"/>
      <w:r>
        <w:rPr>
          <w:lang w:val="fr-FR"/>
        </w:rPr>
        <w:t>mourra</w:t>
      </w:r>
      <w:proofErr w:type="gramEnd"/>
      <w:r>
        <w:rPr>
          <w:lang w:val="fr-FR"/>
        </w:rPr>
        <w:t xml:space="preserve"> pas sûrement » (genèse 3:4) ; il n'a pas demeuré dans la vérité ; il était un meurtrier dans le sens qu'il a provoqué à la mort d'Adam et de Eve. « Il est un menteur, et le père de mensonge ». Mais comme Caïn n'était pas une personne surhumaine appelée le diable, mais un homme ordinaire, ayant les caractéristiques du serpent et manifestant le diable - nos désirs de mal - ainsi, aussi, le diable - nos mauvais désirs - a des caractéristiques du serpent (voir l'exposition de la genèse 3, plus tôt) - pas un être appelé le diable. La façon dont le feu a consommé Abel offrant mais pas Caïn n'est mise en parallèle par le feu brûlant vers le haut d'Elie offrant mais laissant ceux des adorateurs juifs de Baal d'apostate (1 rois.18 : 19-40). Ceci associerait Caïn aux juifs d'apostate, c.-à-d. le diable juif. </w:t>
      </w:r>
    </w:p>
    <w:p w:rsidR="0085073E" w:rsidRPr="0085073E" w:rsidRDefault="0085073E" w:rsidP="0085073E">
      <w:pPr>
        <w:pStyle w:val="NormalWeb"/>
        <w:rPr>
          <w:lang w:val="fr-FR"/>
        </w:rPr>
      </w:pPr>
      <w:r>
        <w:rPr>
          <w:lang w:val="fr-FR"/>
        </w:rPr>
        <w:t xml:space="preserve">4. Note : « … il est un menteur, et le père de mensonge ». Jésus ne dit pas que « il était un menteur ». Si nous disons un mensonge, c'est un résultat du diable, dans le sens de nos mauvais désirs nous incitant - non dus à n'importe quelle force en dehors de nous. Le mensonge est l'une de ces choses listes par Jésus dans le Marc. 7:15,21 - 23 qui n’entrent dans homme de l’extérieur, mais qui proviennent de l’intérieur. Le diable est le père de `' des mensonges dans le sens qu'elles proviennent du dedans de nous, où le diable biblique est localisé. </w:t>
      </w:r>
    </w:p>
    <w:p w:rsidR="0085073E" w:rsidRDefault="0085073E" w:rsidP="0085073E">
      <w:pPr>
        <w:pStyle w:val="NormalWeb"/>
      </w:pPr>
      <w:r>
        <w:rPr>
          <w:lang w:val="fr-FR"/>
        </w:rPr>
        <w:lastRenderedPageBreak/>
        <w:t xml:space="preserve">5. « Quand il parle un mensonge » - quand quelqu'un mentes, ce n'est pas une personne surhumaine appelée le diable se tenant devant lui, il est le diable, dans le sens des mauvais désirs de l'homme lui parlant. « Diplicité » - c.-à-d. mentes - provient « Car c'est du dedans, c'est du coeur des hommes» (Marc. 7:21 - 22). </w:t>
      </w:r>
    </w:p>
    <w:p w:rsidR="0085073E" w:rsidRPr="0085073E" w:rsidRDefault="0085073E" w:rsidP="0085073E">
      <w:pPr>
        <w:pStyle w:val="NormalWeb"/>
        <w:rPr>
          <w:lang w:val="fr-FR"/>
        </w:rPr>
      </w:pPr>
      <w:r>
        <w:rPr>
          <w:lang w:val="fr-FR"/>
        </w:rPr>
        <w:t xml:space="preserve">6. Le contexte de John 8 est Jésus soumettant à une contrainte que si seulement les juifs suivraient vraiment la parole de Dieu, alors ils ne chercheraient pas à l'assassiner. Il y a un contraste aigu entre ceux qui sont nés par la parole de Dieu et de ceux qui sont conçus par le diable, notre mauvais coeur. Le coeur de l'homme est mauvais continuellement (genèse 6:5), et seulement par la parole Dieu que nous pouvons arrêter les mauvais désirs là - le diable - nous conduit dans le péché (Ps.119 : 11 ; James 1:13 - 15) : - </w:t>
      </w:r>
    </w:p>
    <w:p w:rsidR="0085073E" w:rsidRDefault="0085073E" w:rsidP="0085073E">
      <w:pPr>
        <w:pStyle w:val="NormalWeb"/>
      </w:pPr>
      <w:r>
        <w:rPr>
          <w:lang w:val="fr-FR"/>
        </w:rPr>
        <w:t xml:space="preserve">- Ainsi Jésus dit que les juifs étaient des meurtriers (c.-à-d. du diable - V. 44) parce que le mot « n’a aucune place dans vos coeur (Jn. 8:37) ; </w:t>
      </w:r>
    </w:p>
    <w:p w:rsidR="0085073E" w:rsidRDefault="0085073E" w:rsidP="0085073E">
      <w:pPr>
        <w:pStyle w:val="NormalWeb"/>
      </w:pPr>
      <w:r>
        <w:rPr>
          <w:lang w:val="fr-FR"/>
        </w:rPr>
        <w:t xml:space="preserve">- « Parce que vous ne pouvez écouter ma parole. Vous avez pour père le diable» (V. 43-44) ; </w:t>
      </w:r>
    </w:p>
    <w:p w:rsidR="0085073E" w:rsidRDefault="0085073E" w:rsidP="0085073E">
      <w:pPr>
        <w:pStyle w:val="NormalWeb"/>
      </w:pPr>
      <w:r>
        <w:rPr>
          <w:lang w:val="fr-FR"/>
        </w:rPr>
        <w:t xml:space="preserve">- Puisque Jésus a gardé l'énonciation (Grec : les logos - parole) de Dieu, il n'était pas un menteur comme les juifs (V. 55) - et ils étaient des menteurs parce qu'ils étaient du diable (V. 44) ; </w:t>
      </w:r>
    </w:p>
    <w:p w:rsidR="0085073E" w:rsidRPr="0085073E" w:rsidRDefault="0085073E" w:rsidP="0085073E">
      <w:pPr>
        <w:pStyle w:val="NormalWeb"/>
        <w:rPr>
          <w:lang w:val="nl-NL"/>
        </w:rPr>
      </w:pPr>
      <w:r>
        <w:rPr>
          <w:lang w:val="fr-FR"/>
        </w:rPr>
        <w:t xml:space="preserve">- « Il n'y a aucune vérité en lui » (le diable - V. 44) parce que le « la parole est la vérité (Jn.17 : 17). Le diable est donc contraire à la parole de Dieu. Jésus dit, « Si vous demeurez dans ma parole, vous connaîtrez la vérité,» (Jn. 8:31 - 32) </w:t>
      </w:r>
    </w:p>
    <w:p w:rsidR="0085073E" w:rsidRDefault="0085073E" w:rsidP="0085073E">
      <w:pPr>
        <w:pStyle w:val="NormalWeb"/>
      </w:pPr>
      <w:r>
        <w:rPr>
          <w:lang w:val="fr-FR"/>
        </w:rPr>
        <w:t xml:space="preserve">- « Celui qui est de Dieu, écoute les paroles de Dieu ; vous n'écoutez pas, parce que vous n'êtes pas de Dieu.» (V. 47), c.-à-d. ils étaient du diable, (V. 44) ; </w:t>
      </w:r>
    </w:p>
    <w:p w:rsidR="0085073E" w:rsidRDefault="0085073E" w:rsidP="0085073E">
      <w:pPr>
        <w:pStyle w:val="NormalWeb"/>
      </w:pPr>
      <w:r>
        <w:rPr>
          <w:lang w:val="fr-FR"/>
        </w:rPr>
        <w:t xml:space="preserve">- « Je te dis la vérité (la parole - Jn. 17:17), ils ne me croient pas » (V. 45) - parce que, (V. 44), « ils sont du diable », qui n'est pas sensible à la parole de la vérité » ; </w:t>
      </w:r>
    </w:p>
    <w:p w:rsidR="0085073E" w:rsidRDefault="0085073E" w:rsidP="0085073E">
      <w:pPr>
        <w:pStyle w:val="NormalWeb"/>
      </w:pPr>
      <w:r>
        <w:rPr>
          <w:lang w:val="fr-FR"/>
        </w:rPr>
        <w:t xml:space="preserve">- La graine du diable est donc nos convoitises, qui ont comme conséquence la conception du péché (Jacques 1:13 - 15 ; Mat.13 : 39). Des Chrétiens sont nés « pas de la graine corruptible, mais d'incorruptible, par la parole de Dieu » (1 Pierre.1 : 23 ; Jacques 1:18), la graine de la parole prêchée par le Christ (Luc. 8:11). </w:t>
      </w:r>
    </w:p>
    <w:p w:rsidR="0085073E" w:rsidRDefault="0085073E" w:rsidP="0085073E">
      <w:pPr>
        <w:pStyle w:val="NormalWeb"/>
      </w:pPr>
      <w:r>
        <w:rPr>
          <w:lang w:val="fr-FR"/>
        </w:rPr>
        <w:t xml:space="preserve">Ainsi, parce c’est en travers la parole que nos mauvais désirs sont surmonté, ils qui, comme les juifs, le rejet cette parole, </w:t>
      </w:r>
      <w:proofErr w:type="gramStart"/>
      <w:r>
        <w:rPr>
          <w:lang w:val="fr-FR"/>
        </w:rPr>
        <w:t>sera leur vie et faire des jugements gouvernés seulement par leurs mauvais désirs - ils</w:t>
      </w:r>
      <w:proofErr w:type="gramEnd"/>
      <w:r>
        <w:rPr>
          <w:lang w:val="fr-FR"/>
        </w:rPr>
        <w:t xml:space="preserve"> seront vraiment « du diable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Heading4"/>
      </w:pPr>
      <w:r>
        <w:rPr>
          <w:rFonts w:ascii="Tahoma" w:hAnsi="Tahoma" w:cs="Tahoma"/>
          <w:i/>
          <w:iCs/>
          <w:color w:val="333366"/>
          <w:lang w:val="fr-FR"/>
        </w:rPr>
        <w:lastRenderedPageBreak/>
        <w:t>Opprimé du diable</w:t>
      </w:r>
    </w:p>
    <w:p w:rsidR="0085073E" w:rsidRDefault="0085073E" w:rsidP="0085073E">
      <w:pPr>
        <w:pStyle w:val="Heading4"/>
      </w:pPr>
      <w:r>
        <w:rPr>
          <w:rFonts w:ascii="Tahoma" w:hAnsi="Tahoma" w:cs="Tahoma"/>
          <w:color w:val="333366"/>
          <w:lang w:val="fr-FR"/>
        </w:rPr>
        <w:t>Actes 10:38 : « Comment Jésus oint par Dieu de Nazareth avec l'esprit saint et avec la puissance : qui a abordé faire bon et curatif tout qui ont été opprimés du diable ; pour Dieu était avec lui ».</w:t>
      </w:r>
    </w:p>
    <w:p w:rsidR="0085073E" w:rsidRDefault="0085073E" w:rsidP="0085073E">
      <w:pPr>
        <w:pStyle w:val="NormalWeb"/>
      </w:pPr>
      <w:r>
        <w:rPr>
          <w:lang w:val="fr-FR"/>
        </w:rPr>
        <w:t xml:space="preserve">Voir l'exposition de </w:t>
      </w:r>
      <w:hyperlink r:id="rId40" w:history="1">
        <w:r>
          <w:rPr>
            <w:rStyle w:val="Hyperlink"/>
            <w:b/>
            <w:bCs/>
            <w:lang w:val="fr-FR"/>
          </w:rPr>
          <w:t>Matthieu 12:43 - 45, le non 4 « d'explications suggérées »</w:t>
        </w:r>
      </w:hyperlink>
      <w:r>
        <w:rPr>
          <w:lang w:val="fr-FR"/>
        </w:rPr>
        <w:t>.</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b/>
          <w:bCs/>
          <w:i/>
          <w:iCs/>
          <w:lang w:val="fr-FR"/>
        </w:rPr>
        <w:lastRenderedPageBreak/>
        <w:t>Enfant du diable</w:t>
      </w:r>
    </w:p>
    <w:p w:rsidR="0085073E" w:rsidRDefault="0085073E" w:rsidP="0085073E">
      <w:pPr>
        <w:pStyle w:val="NormalWeb"/>
      </w:pPr>
      <w:r>
        <w:rPr>
          <w:b/>
          <w:bCs/>
          <w:lang w:val="fr-FR"/>
        </w:rPr>
        <w:t xml:space="preserve">Actes 13:10 : « Et dit, Homme plein de toute espèce de ruse et de fraude, fils du diable, ennemi de toute justice, ne cesseras-tu point de pervertir les voies droites du Seigneur ?» </w:t>
      </w:r>
    </w:p>
    <w:p w:rsidR="0085073E" w:rsidRPr="0085073E" w:rsidRDefault="0085073E" w:rsidP="0085073E">
      <w:pPr>
        <w:pStyle w:val="NormalWeb"/>
        <w:rPr>
          <w:lang w:val="nl-NL"/>
        </w:rPr>
      </w:pPr>
      <w:r w:rsidRPr="0085073E">
        <w:rPr>
          <w:bCs/>
          <w:lang w:val="fr-FR"/>
        </w:rPr>
        <w:t xml:space="preserve">Voir l'exposition de </w:t>
      </w:r>
      <w:hyperlink r:id="rId41" w:history="1">
        <w:r w:rsidRPr="0085073E">
          <w:rPr>
            <w:rStyle w:val="Hyperlink"/>
            <w:bCs/>
            <w:lang w:val="fr-FR"/>
          </w:rPr>
          <w:t>John 8:44</w:t>
        </w:r>
      </w:hyperlink>
      <w:r w:rsidRPr="0085073E">
        <w:rPr>
          <w:bCs/>
          <w:lang w:val="fr-FR"/>
        </w:rPr>
        <w:t xml:space="preserve"> et « du Satan juif »</w:t>
      </w:r>
    </w:p>
    <w:p w:rsidR="0085073E" w:rsidRDefault="0085073E">
      <w:pPr>
        <w:rPr>
          <w:rFonts w:ascii="Times New Roman" w:eastAsia="Times New Roman" w:hAnsi="Times New Roman" w:cs="Times New Roman"/>
          <w:sz w:val="24"/>
          <w:szCs w:val="24"/>
          <w:lang w:val="nl-NL" w:eastAsia="en-GB"/>
        </w:rPr>
      </w:pPr>
      <w:r>
        <w:rPr>
          <w:lang w:val="nl-NL"/>
        </w:rPr>
        <w:br w:type="page"/>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val="nl-NL" w:eastAsia="en-GB"/>
        </w:rPr>
      </w:pPr>
      <w:r w:rsidRPr="0085073E">
        <w:rPr>
          <w:rFonts w:ascii="Times New Roman" w:eastAsia="Times New Roman" w:hAnsi="Times New Roman" w:cs="Times New Roman"/>
          <w:b/>
          <w:bCs/>
          <w:sz w:val="28"/>
          <w:szCs w:val="28"/>
          <w:lang w:val="fr-FR" w:eastAsia="en-GB"/>
        </w:rPr>
        <w:lastRenderedPageBreak/>
        <w:t>La puissance de Satan</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val="nl-NL" w:eastAsia="en-GB"/>
        </w:rPr>
      </w:pPr>
      <w:r w:rsidRPr="0085073E">
        <w:rPr>
          <w:rFonts w:ascii="Times New Roman" w:eastAsia="Times New Roman" w:hAnsi="Times New Roman" w:cs="Times New Roman"/>
          <w:b/>
          <w:bCs/>
          <w:sz w:val="28"/>
          <w:szCs w:val="28"/>
          <w:lang w:val="fr-FR" w:eastAsia="en-GB"/>
        </w:rPr>
        <w:t>Actes 26:18</w:t>
      </w:r>
      <w:r w:rsidRPr="0085073E">
        <w:rPr>
          <w:rFonts w:ascii="Times New Roman" w:eastAsia="Times New Roman" w:hAnsi="Times New Roman" w:cs="Times New Roman"/>
          <w:b/>
          <w:bCs/>
          <w:sz w:val="24"/>
          <w:szCs w:val="24"/>
          <w:lang w:val="fr-FR" w:eastAsia="en-GB"/>
        </w:rPr>
        <w:t xml:space="preserve"> : « </w:t>
      </w:r>
      <w:r w:rsidRPr="0085073E">
        <w:rPr>
          <w:rFonts w:ascii="Verdana" w:eastAsia="Times New Roman" w:hAnsi="Verdana" w:cs="Times New Roman"/>
          <w:b/>
          <w:bCs/>
          <w:color w:val="333366"/>
          <w:sz w:val="24"/>
          <w:szCs w:val="24"/>
          <w:lang w:val="fr-FR" w:eastAsia="en-GB"/>
        </w:rPr>
        <w:t>afin que tu leur ouvres les yeux, pour qu'ils passent des ténèbres à la lumière et de la puissance de Satan à Dieu, pour qu'ils reçoivent, par la foi en moi, le pardon des péchés et l'héritage avec les sanctifiés.».</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val="nl-NL" w:eastAsia="en-GB"/>
        </w:rPr>
      </w:pPr>
      <w:r w:rsidRPr="0085073E">
        <w:rPr>
          <w:rFonts w:ascii="Times New Roman" w:eastAsia="Times New Roman" w:hAnsi="Times New Roman" w:cs="Times New Roman"/>
          <w:b/>
          <w:bCs/>
          <w:sz w:val="28"/>
          <w:szCs w:val="28"/>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Ceci est employé «de montrer » qu'un être appelé « Satan » maintient le monde entier dans l'ignorance de l'évangile.</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val="nl-NL" w:eastAsia="en-GB"/>
        </w:rPr>
      </w:pPr>
      <w:r w:rsidRPr="0085073E">
        <w:rPr>
          <w:rFonts w:ascii="Times New Roman" w:eastAsia="Times New Roman" w:hAnsi="Times New Roman" w:cs="Times New Roman"/>
          <w:b/>
          <w:bCs/>
          <w:sz w:val="28"/>
          <w:szCs w:val="28"/>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1. Le verset 17 prouve que « ils » et « eux » se rapportes aux sont le Gentilles. Allons-nous penser que les juifs n'étaient pas sous la « puissance de Satan » ? Lorsque Paul écrivait il y avait un grand nombre de juifs pécheurs, persécutant consciemment les chrétiens. Ainsi ce verset ne peut pas se rapporter à la race humaine entière.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2. Il n'y a aucune indication spécifique ici que « Satan » est un être personnel.</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8"/>
          <w:szCs w:val="28"/>
          <w:lang w:val="fr-FR" w:eastAsia="en-GB"/>
        </w:rPr>
        <w:t>Explications suggérées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1. Il y a quelques contrastes clairs dessinés ici : -</w:t>
      </w:r>
    </w:p>
    <w:tbl>
      <w:tblPr>
        <w:tblW w:w="0" w:type="auto"/>
        <w:tblCellSpacing w:w="15" w:type="dxa"/>
        <w:tblCellMar>
          <w:left w:w="0" w:type="dxa"/>
          <w:right w:w="0" w:type="dxa"/>
        </w:tblCellMar>
        <w:tblLook w:val="04A0"/>
      </w:tblPr>
      <w:tblGrid>
        <w:gridCol w:w="3390"/>
        <w:gridCol w:w="3390"/>
      </w:tblGrid>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Pour ouvrir leurs yeux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(Ils étaient aveugles).</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Pour les tourner de l'obscurité</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073E">
              <w:rPr>
                <w:rFonts w:ascii="Times New Roman" w:eastAsia="Times New Roman" w:hAnsi="Times New Roman" w:cs="Times New Roman"/>
                <w:sz w:val="24"/>
                <w:szCs w:val="24"/>
                <w:lang w:val="en-US" w:eastAsia="en-GB"/>
              </w:rPr>
              <w:t>à</w:t>
            </w:r>
            <w:proofErr w:type="gramEnd"/>
            <w:r w:rsidRPr="0085073E">
              <w:rPr>
                <w:rFonts w:ascii="Times New Roman" w:eastAsia="Times New Roman" w:hAnsi="Times New Roman" w:cs="Times New Roman"/>
                <w:sz w:val="24"/>
                <w:szCs w:val="24"/>
                <w:lang w:val="en-US" w:eastAsia="en-GB"/>
              </w:rPr>
              <w:t xml:space="preserve"> la lumière.</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De la puissance de Satan (péché)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à Dieu (CP. 1 Jn.1 : 5).</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(Impardonné)</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recevoir la rémission des péchés.</w:t>
            </w:r>
          </w:p>
        </w:tc>
      </w:tr>
      <w:tr w:rsidR="0085073E" w:rsidRPr="0085073E" w:rsidTr="0085073E">
        <w:trPr>
          <w:tblCellSpacing w:w="15" w:type="dxa"/>
        </w:trPr>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(Gentilles sans transmission par la foi parmi « l'espoir de l'Israël »)</w:t>
            </w:r>
          </w:p>
        </w:tc>
        <w:tc>
          <w:tcPr>
            <w:tcW w:w="3345" w:type="dxa"/>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ils (les juifs) qui ont eu accès à la sanctification par la foi. </w:t>
            </w:r>
          </w:p>
        </w:tc>
      </w:tr>
    </w:tbl>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La parole de Dieu est une lumière (Ps.119 : 105) et est associés aux yeux ouverts (Ps.119 : 18). Nous sommes sanctifiés par la parole (Jn.17 : 17). Nous avons vu dans notre exposition de John 8:44 que c'est par la parole que la puissance de Satan est surmontée ; c.-à-d. Satan dans le sens de la puissance de nos mauvais désirs au dessus de notre cœur no régénère. Le `Satan' est donc l'antithèse à la lumière de la parole de Dieu qu'elle se rapporte à la chair, qui est l'oppose de la parole d'esprit.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Ephésiens 4:17 - 20, semble presque faire référence directement de nouveau à ce passage dans les actes 26:18 ; Ephésiens 4:17 - 20 ; « afin que tu leur ouvres les yeux, pour qu'ils passent des ténèbres à la lumière et de la puissance de Satan à Dieu, pour qu'ils reçoivent, par la foi en moi, le pardon des péchés et l'héritage avec les sanctifiés. Ils ont l'intelligence obscurcie, ils sont étrangers à la vie de Dieu, à cause de l'ignorance qui est en eux, à cause de l'endurcissement de leur coeur. Ayant perdu tout sentiment, ils se sont livrés à la dissolution, pour commettre toute espèce d'impureté jointe à la cupidité. Mais vous, ce n'est pas ainsi que vous avez appris Christ,».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lastRenderedPageBreak/>
        <w:t xml:space="preserve">Être sous la puissance de Satan est donc un résultat d’avoir un esprit vide, vain, charnel (c.-à-d. Satan - comme le mauvais désire dans notre esprit - ayant le plein pouvoir) et être ignorant, sans compréhension. Matthieu 13:19 dit que ce Satan (CP. Marc 4:15) a la puissance au-dessus d'une personne en raison de leur manque compréhension de la parole. Ephésiens 4:17 - 20, dit que la même chose que « la puissance de Satan » définie dans les Lois 26:18. « Ouvrir leurs yeux » implique pour avoir les yeux de compréhension ouverts (CP. Eph.1 : 18).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3. actes 26:18 implique que c'était « la puissance de Satan » qui a arrêté le Gentilles de partager le héritage de l'évangile qui a été prêché aux juifs dans les promesses (galate. 3:8 ; Jn. 4:22). Nous avons montré (</w:t>
      </w:r>
      <w:hyperlink r:id="rId42" w:history="1">
        <w:r w:rsidRPr="0085073E">
          <w:rPr>
            <w:rFonts w:ascii="Times New Roman" w:eastAsia="Times New Roman" w:hAnsi="Times New Roman" w:cs="Times New Roman"/>
            <w:b/>
            <w:bCs/>
            <w:color w:val="0000FF"/>
            <w:sz w:val="24"/>
            <w:szCs w:val="24"/>
            <w:u w:val="single"/>
            <w:lang w:val="fr-FR" w:eastAsia="en-GB"/>
          </w:rPr>
          <w:t>« le Satan juif »</w:t>
        </w:r>
      </w:hyperlink>
      <w:r w:rsidRPr="0085073E">
        <w:rPr>
          <w:rFonts w:ascii="Times New Roman" w:eastAsia="Times New Roman" w:hAnsi="Times New Roman" w:cs="Times New Roman"/>
          <w:sz w:val="24"/>
          <w:szCs w:val="24"/>
          <w:lang w:val="fr-FR" w:eastAsia="en-GB"/>
        </w:rPr>
        <w:t xml:space="preserve">) que « Satan » est souvent relié à la loi et au système juif. Peut-être c'est un autre exemple. Noter trop les allusions dans ce vers à Isaïe 42:6 - 7 : « Moi, l'Éternel, je t'ai appelé pour le salut, Et je te prendrai par la main, Je te garderai, et je t'établirai pour traiter une alliance avec le peuple, Pour être la lumière des nations, Moi, l'Éternel, je t'ai appelé pour le salut, Et je te prendrai par la main, Je te garderai, et je t'établirai pour traiter alliance avec le peuple, Pour être la lumière des nations,». Ceci égalise la puissance de Satan avec une maison de prison, et la loi est comparée à une prison dans Galates 3:23 et 4:3.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Il y a des allusions dans actes 26:18 à la crucifixion de juifs à Jésus - « c'est votre heure, et la puissance de l'obscurité » (Luc. 22:53) ; « Satan » (les juifs) vous a désiré» (Luc. 22:31), Jésus a averti les disciples au dernier dîner.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Les versets précédents (actes 26:17) montre Jésus renforçant Paul pour être courage dans sa mission aux Gentilles - « livrer Toi du peuple, et aux Gentilles ». Jésus lui-même, « a été livré au Gentilles » (voir le Luc.18 : 32-33) pour la crucifixion par les juifs, et Marc15:15 implique Jésus a été livré « au peuple », aussi. L'expression « le peuple' se produit fréquemment dans </w:t>
      </w:r>
      <w:proofErr w:type="gramStart"/>
      <w:r w:rsidRPr="0085073E">
        <w:rPr>
          <w:rFonts w:ascii="Times New Roman" w:eastAsia="Times New Roman" w:hAnsi="Times New Roman" w:cs="Times New Roman"/>
          <w:sz w:val="24"/>
          <w:szCs w:val="24"/>
          <w:lang w:val="fr-FR" w:eastAsia="en-GB"/>
        </w:rPr>
        <w:t>les rapport</w:t>
      </w:r>
      <w:proofErr w:type="gramEnd"/>
      <w:r w:rsidRPr="0085073E">
        <w:rPr>
          <w:rFonts w:ascii="Times New Roman" w:eastAsia="Times New Roman" w:hAnsi="Times New Roman" w:cs="Times New Roman"/>
          <w:sz w:val="24"/>
          <w:szCs w:val="24"/>
          <w:lang w:val="fr-FR" w:eastAsia="en-GB"/>
        </w:rPr>
        <w:t xml:space="preserve"> de crucifixion. C'est comme si Jésus dit, « moi a été livré au Gentilles et aux personnes (juives) en raison de ma prédication ; Je vous commissionne maintenant prêcher, faire face à la même bataille contre (le juif) Satan et à la cécité de l'homme au parole de Dieu, dû à son amour de la chair, comme je le faisais, mais je te livrerai aux Gentilles et aux juives, plutôt que vous livre à eux, comme j'étais. Vous allez passer votre vie en passant par les mêmes expériences comme je l’ai faites dans mes dernières heures ». Ainsi, dans autre manière, nous pouvons comprendre comment Paul pourrait dire, « je suis crucifié avec le Christ » (galates. 2:20). Cette interprétation est confirmée par notre n° 3 « d'explication suggérée », de 2 Corinthiens 12:7.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Heading4"/>
      </w:pPr>
      <w:r>
        <w:rPr>
          <w:rFonts w:ascii="Tahoma" w:hAnsi="Tahoma" w:cs="Tahoma"/>
          <w:i/>
          <w:iCs/>
          <w:color w:val="333366"/>
          <w:lang w:val="fr-FR"/>
        </w:rPr>
        <w:lastRenderedPageBreak/>
        <w:t>Livrer à Satan</w:t>
      </w:r>
    </w:p>
    <w:p w:rsidR="0085073E" w:rsidRDefault="0085073E" w:rsidP="0085073E">
      <w:pPr>
        <w:pStyle w:val="Heading4"/>
      </w:pPr>
      <w:r>
        <w:rPr>
          <w:rFonts w:ascii="Tahoma" w:hAnsi="Tahoma" w:cs="Tahoma"/>
          <w:color w:val="333366"/>
          <w:lang w:val="fr-FR"/>
        </w:rPr>
        <w:t>1 Corinthiens 5:5 : « … qu'un tel homme soit livré à Satan pour la destruction de la chair, afin que l'esprit soit sauvé au jour du Seigneur Jésus».</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On argumente que quand un croyant tombe de la grâce, il est succédé encore par Satan.</w:t>
      </w:r>
    </w:p>
    <w:p w:rsidR="0085073E" w:rsidRDefault="0085073E" w:rsidP="0085073E">
      <w:pPr>
        <w:pStyle w:val="Heading4"/>
      </w:pPr>
      <w:r>
        <w:rPr>
          <w:rFonts w:ascii="Tahoma" w:hAnsi="Tahoma" w:cs="Tahoma"/>
          <w:color w:val="333366"/>
          <w:lang w:val="fr-FR"/>
        </w:rPr>
        <w:t>Commentaires</w:t>
      </w:r>
    </w:p>
    <w:p w:rsidR="0085073E" w:rsidRPr="0085073E" w:rsidRDefault="0085073E" w:rsidP="0085073E">
      <w:pPr>
        <w:pStyle w:val="NormalWeb"/>
        <w:rPr>
          <w:lang w:val="fr-FR"/>
        </w:rPr>
      </w:pPr>
      <w:r>
        <w:rPr>
          <w:lang w:val="fr-FR"/>
        </w:rPr>
        <w:t xml:space="preserve">1. Le but de ceci livrer était en commande « que l'esprit peut être sauvé ». Si Satan a l’intention de faire péché le peuple et s’aliéné de Dieu, pourquoi devraient-ils de ce qu’il a fait pour eux résultat en étant sauvé ? Il est par les expériences de la vie que Dieu contrôle, que nous sommes développés spirituellement (Heb.12 : 5-11). </w:t>
      </w:r>
    </w:p>
    <w:p w:rsidR="0085073E" w:rsidRPr="0085073E" w:rsidRDefault="0085073E" w:rsidP="0085073E">
      <w:pPr>
        <w:pStyle w:val="NormalWeb"/>
        <w:rPr>
          <w:lang w:val="fr-FR"/>
        </w:rPr>
      </w:pPr>
      <w:r>
        <w:rPr>
          <w:lang w:val="fr-FR"/>
        </w:rPr>
        <w:t xml:space="preserve">2. Comment l'église à Corinthe pourrait-elle livrer le frère tombé à Satan si personne ne sait où le localiser ? </w:t>
      </w:r>
    </w:p>
    <w:p w:rsidR="0085073E" w:rsidRDefault="0085073E" w:rsidP="0085073E">
      <w:pPr>
        <w:pStyle w:val="NormalWeb"/>
      </w:pPr>
      <w:r>
        <w:rPr>
          <w:lang w:val="fr-FR"/>
        </w:rPr>
        <w:t xml:space="preserve">3. La « destruction » peut également impliquer la « punition » (par exemple 2 Thess.1 : 9). Allons-nous pour penser que Dieu travaillerais en collaboration avec un ange qui se rebelle contre lui ? </w:t>
      </w:r>
    </w:p>
    <w:p w:rsidR="0085073E" w:rsidRDefault="0085073E" w:rsidP="0085073E">
      <w:pPr>
        <w:pStyle w:val="NormalWeb"/>
      </w:pPr>
      <w:r>
        <w:rPr>
          <w:lang w:val="fr-FR"/>
        </w:rPr>
        <w:t xml:space="preserve">4. Noter que Satan n'est pas décrit en tant que entrer ardemment dans l'homme, car nous compterait si Satan essaye constamment d'influencer tous les hommes de pécher et détourner les Chrétiens loin de Dieu. L'église (V. 4) il est dit pour livrer l'homme à Satan.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 xml:space="preserve">1. Un du grand « Satans » - des adversaires – l’ancienne l'église était l'autorité romaine du temps, qui, car le premier siècle a progressé, est devenu de plus en plus opposé au christianisme. L'expression grecque « à livrer » est employée ailleurs, très souvent dans un sens légal, de livrer quelqu'un à une autorité civile, par exemple : - </w:t>
      </w:r>
    </w:p>
    <w:p w:rsidR="0085073E" w:rsidRDefault="0085073E" w:rsidP="0085073E">
      <w:pPr>
        <w:pStyle w:val="NormalWeb"/>
      </w:pPr>
      <w:r>
        <w:rPr>
          <w:lang w:val="fr-FR"/>
        </w:rPr>
        <w:t xml:space="preserve">- Quelqu'un peut « livrer toi au juge » (Mt. 5:25). </w:t>
      </w:r>
    </w:p>
    <w:p w:rsidR="0085073E" w:rsidRDefault="0085073E" w:rsidP="0085073E">
      <w:pPr>
        <w:pStyle w:val="NormalWeb"/>
      </w:pPr>
      <w:r>
        <w:rPr>
          <w:lang w:val="fr-FR"/>
        </w:rPr>
        <w:t xml:space="preserve">- « Ils vous livreront aux tribunaux » (Mt. 10:17). </w:t>
      </w:r>
    </w:p>
    <w:p w:rsidR="0085073E" w:rsidRDefault="0085073E" w:rsidP="0085073E">
      <w:pPr>
        <w:pStyle w:val="NormalWeb"/>
      </w:pPr>
      <w:r>
        <w:rPr>
          <w:lang w:val="fr-FR"/>
        </w:rPr>
        <w:t xml:space="preserve">- Les juifs « livreront (Jésus) au Gentilles » (Mt. 20:19) </w:t>
      </w:r>
    </w:p>
    <w:p w:rsidR="0085073E" w:rsidRDefault="0085073E" w:rsidP="0085073E">
      <w:pPr>
        <w:pStyle w:val="NormalWeb"/>
      </w:pPr>
      <w:r>
        <w:rPr>
          <w:lang w:val="fr-FR"/>
        </w:rPr>
        <w:t xml:space="preserve">- « Les juifs veulent… livrent (Paul) dans les mains du Gentilles » (actes 21:11). </w:t>
      </w:r>
    </w:p>
    <w:p w:rsidR="0085073E" w:rsidRDefault="0085073E" w:rsidP="0085073E">
      <w:pPr>
        <w:pStyle w:val="NormalWeb"/>
      </w:pPr>
      <w:r>
        <w:rPr>
          <w:lang w:val="fr-FR"/>
        </w:rPr>
        <w:t xml:space="preserve">- « Pourtant étais j'ai livré le prisonnier » (Lois 28:17). </w:t>
      </w:r>
    </w:p>
    <w:p w:rsidR="0085073E" w:rsidRDefault="0085073E" w:rsidP="0085073E">
      <w:pPr>
        <w:pStyle w:val="NormalWeb"/>
      </w:pPr>
      <w:r>
        <w:rPr>
          <w:lang w:val="fr-FR"/>
        </w:rPr>
        <w:t xml:space="preserve">Ainsi Paul les conseille-t-il de remettre le frère pécheur aux autorités romaines pour la punition ? Le péché qu'il avait commis était inceste, et il est tout à fait probable que c'ait été punissable en vertu de la loi romaine. Se rappeler que la « destruction » implique également la « punition ». </w:t>
      </w:r>
    </w:p>
    <w:p w:rsidR="0085073E" w:rsidRDefault="0085073E" w:rsidP="0085073E">
      <w:pPr>
        <w:pStyle w:val="NormalWeb"/>
      </w:pPr>
      <w:r>
        <w:rPr>
          <w:lang w:val="fr-FR"/>
        </w:rPr>
        <w:lastRenderedPageBreak/>
        <w:t>2. « Satan » ici peut simplement se rapporter aux mauvais désirs de l'homme. Il avait mené à eux en commettant le péché de l'inceste, et Paul peut-être suggère cela si l'église sépare l'homme et le laisse vivre une vie charnelle pendant un certain temps, peut-être par la suite il viendra au repentir de sorte que finalement son esprit soit sauvé au jugement. C'est exactement ce qui est arrivé au fils prodigue (Luc 15) ; vivant une vie loin de sa famille spirituelle et totalement suivant Satan - ses mauvais désirs - résulté en lui finalement par la repentance. Jérémie 2:19 additionne ceci verset le haut : « Ta méchanceté te châtiera, et ton infidélité te punira, Tu sauras et tu verras que c'est une chose mauvaise et amère D'abandonner l'Éternel, ton Dieu, Et de n'avoir de moi aucune crainte, Dit le Seigneur, l'Éternel des armées.» (</w:t>
      </w:r>
      <w:proofErr w:type="gramStart"/>
      <w:r>
        <w:rPr>
          <w:lang w:val="fr-FR"/>
        </w:rPr>
        <w:t>ce</w:t>
      </w:r>
      <w:proofErr w:type="gramEnd"/>
      <w:r>
        <w:rPr>
          <w:lang w:val="fr-FR"/>
        </w:rPr>
        <w:t xml:space="preserve"> qu’ils avaient fait). </w:t>
      </w:r>
    </w:p>
    <w:p w:rsidR="0085073E" w:rsidRDefault="0085073E" w:rsidP="0085073E">
      <w:pPr>
        <w:pStyle w:val="NormalWeb"/>
      </w:pPr>
      <w:r>
        <w:rPr>
          <w:lang w:val="fr-FR"/>
        </w:rPr>
        <w:t xml:space="preserve">3. « La chair » ne signifie pas nécessairement « le corps ». Elle peut également se rapporter à un mode de vie commandé par nos mauvais désirs, c.-à-d. Satan. Les Chrétiens « vous ne vivez pas selon la chair, mais selon l'esprit» (Rom. 8:9). Ceci ne signifie pas qu'ils sont sans corps physiques, mais qu'ils ne vivent pas une vie charnelle. Avant la conversion « nous étions en chair » (ROM. 7:5). Galates 5:19 mentionne la perversion sexuelle, le délinquant dont à Corinthe était coupable, comme « Job de la chair ». 1 John 3:5 (CP. v. 8), définit des péchés comme les « le travail du diable », de ce fait égalisant la chair et le diable. Ainsi les Corinthiens 1 que 5:5 pourrait lire, « livrent tel à Satan pour la destruction de Satan/de diable », de sorte que nous ayons Satan détruire Satan. Il est impossible de comprendre ceci si nous nous tenons sur la croyance populaire concernant Satan. Mais si le premier Satan est compris en tant que l'autorité romaine et </w:t>
      </w:r>
      <w:proofErr w:type="gramStart"/>
      <w:r>
        <w:rPr>
          <w:lang w:val="fr-FR"/>
        </w:rPr>
        <w:t>second</w:t>
      </w:r>
      <w:proofErr w:type="gramEnd"/>
      <w:r>
        <w:rPr>
          <w:lang w:val="fr-FR"/>
        </w:rPr>
        <w:t xml:space="preserve"> comme chair, ou des expressions pécheresses de nos mauvais désirs, puis il n'y a aucun problème. </w:t>
      </w:r>
    </w:p>
    <w:p w:rsidR="0085073E" w:rsidRDefault="0085073E" w:rsidP="0085073E">
      <w:pPr>
        <w:pStyle w:val="NormalWeb"/>
      </w:pPr>
      <w:r>
        <w:rPr>
          <w:lang w:val="fr-FR"/>
        </w:rPr>
        <w:t xml:space="preserve">4. Nous avons vu dans nos notes sur Luc 10:18 que Satan est parfois employé dans le contexte de nous rappeler que la maladie physique est finalement un résultat de notre péché. Il se peut que les apôtres doués d'esprit au premier siècle aient eu la puissance d'affliger les Chrétiens pécheurs avec la maladie ou la mort physique - par exemple Pierre pourrait commander la mort d'Ananias et de Saphira (actes 5) ; certains à Corinthe étaient physiquement « faibles et maladifs » comme punition pour maltraiter le service de communion (1 Cor.11 : 30) ; Jésus pourrait menacer les faux professeurs dans l'église chez Thyatira par la mort instantanée à moins qu'ils se soient repentis (Rév 2:22 - 23) et Jacques 5:14 - 16 implique que la maladie sérieuse de quelques membres de l'église était due à leurs péchés, et serait soulevé s'il y avait de repentance. Si la maladie mentionnée ici était une maladie ordinaire, elle ne suit pas que si un chrétien se repentit du péché il sera automatiquement guéri, par exemple le Job a été affligé avec la maladie comme épreuve de Dieu, pas parce qu'il a péché. Il était pour l'aide et la guérison des Chrétiens repentants qui avaient été frappés de cette façon, cela « le cadeau de guérison » probablement a été principalement employé dans l'église ancienne (1 Cor.12 : 9). Ainsi Paul livrait le frère incestueux à Satan et livrant également « Hyménée et Alexandre, que j'ai livrés à Satan, afin qu'ils apprennent à ne pas blasphémer.» (1 Tim.1 : 20), ont pu l'avoir fait participer les frappant de la maladie physique due à leur obéissance à Satan - mauvais leurs désirs. </w:t>
      </w:r>
    </w:p>
    <w:p w:rsidR="0085073E" w:rsidRPr="0085073E" w:rsidRDefault="0085073E" w:rsidP="0085073E">
      <w:pPr>
        <w:pStyle w:val="NormalWeb"/>
        <w:rPr>
          <w:lang w:val="fr-FR"/>
        </w:rPr>
      </w:pPr>
      <w:r>
        <w:rPr>
          <w:lang w:val="fr-FR"/>
        </w:rPr>
        <w:t xml:space="preserve">Une certaine heure plus tard Paul a noté comment Alexandre « résistait toujours considérablement à nos parole » (2 Tim. 4:14 - 15). L'ampleur de son Paul de résistance prêchant est rendue évidente si nous comprenons qu'Alexandre avait été défectuosité frappée par Paul avant qu'il ait écrit la première lettre à Timothée, mais avait toujours refusé d'apprendre sa leçon avant que Paul ait écrit à Timothée encore. Encore - noter que Satan jugerait et enseignerait Alexandre « pas au blasphème » (1 Tim.1 : 20). Si Satan est une </w:t>
      </w:r>
      <w:r>
        <w:rPr>
          <w:lang w:val="fr-FR"/>
        </w:rPr>
        <w:lastRenderedPageBreak/>
        <w:t>personne mauvaise qui est un menteur et un blasphémateur de la parole de Dieu, comment peut-il enseigner un homme pas à Dieu de blasphème ?</w:t>
      </w:r>
    </w:p>
    <w:p w:rsidR="0085073E" w:rsidRDefault="0085073E">
      <w:pPr>
        <w:rPr>
          <w:rFonts w:ascii="Times New Roman" w:eastAsia="Times New Roman" w:hAnsi="Times New Roman" w:cs="Times New Roman"/>
          <w:sz w:val="24"/>
          <w:szCs w:val="24"/>
          <w:lang w:val="fr-FR" w:eastAsia="en-GB"/>
        </w:rPr>
      </w:pPr>
      <w:r>
        <w:rPr>
          <w:lang w:val="fr-FR"/>
        </w:rPr>
        <w:br w:type="page"/>
      </w:r>
    </w:p>
    <w:p w:rsidR="0085073E" w:rsidRPr="0085073E" w:rsidRDefault="0085073E" w:rsidP="0085073E">
      <w:pPr>
        <w:pStyle w:val="Heading4"/>
        <w:rPr>
          <w:lang w:val="nl-NL"/>
        </w:rPr>
      </w:pPr>
      <w:r>
        <w:rPr>
          <w:rFonts w:ascii="Tahoma" w:hAnsi="Tahoma" w:cs="Tahoma"/>
          <w:i/>
          <w:iCs/>
          <w:color w:val="333366"/>
          <w:lang w:val="fr-FR"/>
        </w:rPr>
        <w:lastRenderedPageBreak/>
        <w:t>Dieu de ce monde</w:t>
      </w:r>
    </w:p>
    <w:p w:rsidR="0085073E" w:rsidRPr="0085073E" w:rsidRDefault="0085073E" w:rsidP="0085073E">
      <w:pPr>
        <w:pStyle w:val="Heading4"/>
        <w:rPr>
          <w:lang w:val="nl-NL"/>
        </w:rPr>
      </w:pPr>
      <w:r>
        <w:rPr>
          <w:rFonts w:ascii="Tahoma" w:hAnsi="Tahoma" w:cs="Tahoma"/>
          <w:color w:val="333366"/>
          <w:lang w:val="fr-FR"/>
        </w:rPr>
        <w:t>2 Corinthiens 4:4 : « pour les incrédules dont le dieu de ce siècle a aveuglé l'intelligence, afin qu'ils ne vissent pas briller la splendeur de l'Évangile de la gloire de Christ, qui est l'image de Dieu.».</w:t>
      </w:r>
    </w:p>
    <w:p w:rsidR="0085073E" w:rsidRPr="0085073E" w:rsidRDefault="0085073E" w:rsidP="0085073E">
      <w:pPr>
        <w:pStyle w:val="NormalWeb"/>
        <w:rPr>
          <w:lang w:val="nl-NL"/>
        </w:rPr>
      </w:pPr>
      <w:r>
        <w:rPr>
          <w:lang w:val="fr-FR"/>
        </w:rPr>
        <w:t xml:space="preserve">Voir </w:t>
      </w:r>
      <w:r>
        <w:rPr>
          <w:b/>
          <w:bCs/>
          <w:lang w:val="fr-FR"/>
        </w:rPr>
        <w:t>« le Satan juif ».</w:t>
      </w:r>
    </w:p>
    <w:p w:rsidR="0085073E" w:rsidRPr="0085073E" w:rsidRDefault="0085073E" w:rsidP="0085073E">
      <w:pPr>
        <w:pStyle w:val="NormalWeb"/>
        <w:rPr>
          <w:lang w:val="fr-FR"/>
        </w:rPr>
      </w:pPr>
      <w:r>
        <w:rPr>
          <w:lang w:val="fr-FR"/>
        </w:rPr>
        <w:t xml:space="preserve">Noter en passant que c'est une obscurité qui a ou rende aveugle les yeux des hommes (1 Jn. 2:11), ne marchant c.-à-d. pas selon la lumière la parole de Dieu. Il y a seulement </w:t>
      </w:r>
      <w:r>
        <w:rPr>
          <w:rStyle w:val="Emphasis"/>
          <w:rFonts w:ascii="Verdana" w:hAnsi="Verdana"/>
          <w:i w:val="0"/>
          <w:iCs w:val="0"/>
          <w:lang w:val="fr-FR"/>
        </w:rPr>
        <w:t>un</w:t>
      </w:r>
      <w:r>
        <w:rPr>
          <w:lang w:val="fr-FR"/>
        </w:rPr>
        <w:t xml:space="preserve"> seul Dieu non deux. </w:t>
      </w:r>
    </w:p>
    <w:p w:rsidR="0085073E" w:rsidRPr="0085073E" w:rsidRDefault="0085073E" w:rsidP="0085073E">
      <w:pPr>
        <w:pStyle w:val="NormalWeb"/>
        <w:rPr>
          <w:lang w:val="nl-NL"/>
        </w:rPr>
      </w:pPr>
      <w:r>
        <w:rPr>
          <w:lang w:val="fr-FR"/>
        </w:rPr>
        <w:t>Rom. 11:8 indique que Dieu a aveuglé l'Israël à l'évangile ; 2 Cor : 3:14 indique que leurs esprits ont été aveuglés ou « durcis » (RV) comme le pharaon était. Celui qui « le dieu de ce monde » est ou était, Dieu travaillait par lui et est donc plus grand qu'il. Pour que quelque chose s'appelle « le dieu de ce monde » ne signifie pas nécessairement que c'est en réalité « le dieu de ce monde » ; il pourrait signifier le `la chose ou l'actionner que ce monde compte pour être Dieu'. Actes ainsi 19:27 parle de la déesse Diana, une idole sans vie, « qui tout le monde adorée ». Ceci ne signifie pas que le morceau de bois ou de Diana appelée par pierre était en réalité la déesse de ce monde.</w:t>
      </w:r>
    </w:p>
    <w:p w:rsidR="0085073E" w:rsidRDefault="0085073E">
      <w:pPr>
        <w:rPr>
          <w:rFonts w:ascii="Times New Roman" w:eastAsia="Times New Roman" w:hAnsi="Times New Roman" w:cs="Times New Roman"/>
          <w:sz w:val="24"/>
          <w:szCs w:val="24"/>
          <w:lang w:val="nl-NL" w:eastAsia="en-GB"/>
        </w:rPr>
      </w:pPr>
      <w:r>
        <w:rPr>
          <w:lang w:val="nl-NL"/>
        </w:rPr>
        <w:br w:type="page"/>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Verdana" w:eastAsia="Times New Roman" w:hAnsi="Verdana" w:cs="Times New Roman"/>
          <w:i/>
          <w:iCs/>
          <w:sz w:val="24"/>
          <w:szCs w:val="24"/>
          <w:lang w:val="fr-FR" w:eastAsia="en-GB"/>
        </w:rPr>
        <w:lastRenderedPageBreak/>
        <w:t>Un ange de lumière</w:t>
      </w:r>
    </w:p>
    <w:p w:rsidR="0085073E" w:rsidRPr="0085073E" w:rsidRDefault="0085073E" w:rsidP="0085073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5073E">
        <w:rPr>
          <w:rFonts w:ascii="Tahoma" w:eastAsia="Times New Roman" w:hAnsi="Tahoma" w:cs="Tahoma"/>
          <w:color w:val="333366"/>
          <w:sz w:val="24"/>
          <w:szCs w:val="24"/>
          <w:lang w:val="fr-FR" w:eastAsia="en-GB"/>
        </w:rPr>
        <w:t>2 Corinthiens 11:13 - 15 : « </w:t>
      </w:r>
      <w:r w:rsidRPr="0085073E">
        <w:rPr>
          <w:rFonts w:ascii="Verdana" w:eastAsia="Times New Roman" w:hAnsi="Verdana" w:cs="Times New Roman"/>
          <w:color w:val="333366"/>
          <w:sz w:val="24"/>
          <w:szCs w:val="24"/>
          <w:lang w:val="fr-FR" w:eastAsia="en-GB"/>
        </w:rPr>
        <w:t xml:space="preserve">Ces hommes-là sont de faux apôtres, des ouvriers trompeurs, déguisés en apôtres de Christ. Et cela n'est pas étonnant, puisque Satan lui-même se déguise en ange de lumière Il n'est donc pas étrange que ses ministres aussi se déguisent en ministres de justice. Leur fin sera selon leurs oeuvres.»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Ceci est pris pour signifier que Satan est un ange qui trompe des chrétiens en prétendant être juste.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1. On croit aussi que Satan était à l'origine un ange de lumière et se transformé généralement en serpent ou est devenu un ange pécheur de ténèbre. C'est l'opposé exact de ce que ce verset enseigne. Cette transformation de Satan s'est produite en temps de Paul - pas dans Éden, ni en 1914.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Nous avons vu qu'un « ange » dans certains cas peut se rapporter à un homme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3. Pour ce qui concerne les ministres de Satan, nous sommes dits « dont l'extrémité sera selon leurs travaux ». Ceci rappelle les paroles de Paul au sujet des faux chrétiens dans les Philippines 3:19 : « Leur fin sera la perdition», et également actes 20:12 - 13, qui parle des Chrétiens morts ressuscités étant « ont jugé chaque homme selon leurs oeuvres ». Si les ministres de Satan doivent être jugés et détruits, alors ils ne peuvent pas être des anges, voyant que des anges ne peuvent pas mourir ou être détruits (Luc. 20:35 - 36).</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Ces versets parlent comme si les Chrétiens à qui Paul écrivait étaient en contact, littéralement, avec les ministres de Satan. Les Chrétiens étaient préoccupés par « les faux  apôtres», des anges non pécheurs.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Explications suggérées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Le verset 4 parle de certains qui étaient entrés dans l'église prêchaient un faux évangile et un Jésus différent. Ceci place le contexte pour le reste du chapitre. Une comparaison des </w:t>
      </w:r>
      <w:proofErr w:type="gramStart"/>
      <w:r w:rsidRPr="0085073E">
        <w:rPr>
          <w:rFonts w:ascii="Times New Roman" w:eastAsia="Times New Roman" w:hAnsi="Times New Roman" w:cs="Times New Roman"/>
          <w:sz w:val="24"/>
          <w:szCs w:val="24"/>
          <w:lang w:val="fr-FR" w:eastAsia="en-GB"/>
        </w:rPr>
        <w:t>verset</w:t>
      </w:r>
      <w:proofErr w:type="gramEnd"/>
      <w:r w:rsidRPr="0085073E">
        <w:rPr>
          <w:rFonts w:ascii="Times New Roman" w:eastAsia="Times New Roman" w:hAnsi="Times New Roman" w:cs="Times New Roman"/>
          <w:sz w:val="24"/>
          <w:szCs w:val="24"/>
          <w:lang w:val="fr-FR" w:eastAsia="en-GB"/>
        </w:rPr>
        <w:t xml:space="preserve"> 13 et 15 prouve clairement que ces « faux  apôtres» sont les « ministres de Satan » - ainsi ils sont des hommes, pas anges.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 Satan » se rapporte souvent au système juif, spécialement dans le son étant opposé au christianisme (voir « le Satan juif »). Ces ministres de Satan étaient donc les gens travaillant au nom des juifs qui infiltraient les églises chrétiennes écartant la fausse doctrine. Il y a des références fréquentes à </w:t>
      </w:r>
      <w:proofErr w:type="gramStart"/>
      <w:r w:rsidRPr="0085073E">
        <w:rPr>
          <w:rFonts w:ascii="Times New Roman" w:eastAsia="Times New Roman" w:hAnsi="Times New Roman" w:cs="Times New Roman"/>
          <w:sz w:val="24"/>
          <w:szCs w:val="24"/>
          <w:lang w:val="fr-FR" w:eastAsia="en-GB"/>
        </w:rPr>
        <w:t>ces infiltration</w:t>
      </w:r>
      <w:proofErr w:type="gramEnd"/>
      <w:r w:rsidRPr="0085073E">
        <w:rPr>
          <w:rFonts w:ascii="Times New Roman" w:eastAsia="Times New Roman" w:hAnsi="Times New Roman" w:cs="Times New Roman"/>
          <w:sz w:val="24"/>
          <w:szCs w:val="24"/>
          <w:lang w:val="fr-FR" w:eastAsia="en-GB"/>
        </w:rPr>
        <w:t xml:space="preserve"> et minage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 Et cela, à cause des faux frères qui s'étaient furtivement introduits et glissés parmi nous, pour épier la liberté que nous avons en Jésus Christ, avec l'intention de nous asservir</w:t>
      </w:r>
      <w:r w:rsidRPr="0085073E">
        <w:rPr>
          <w:rFonts w:ascii="Times New Roman" w:eastAsia="Times New Roman" w:hAnsi="Times New Roman" w:cs="Times New Roman"/>
          <w:i/>
          <w:iCs/>
          <w:color w:val="003399"/>
          <w:sz w:val="20"/>
          <w:szCs w:val="20"/>
          <w:lang w:val="fr-FR" w:eastAsia="en-GB"/>
        </w:rPr>
        <w:t>.</w:t>
      </w:r>
      <w:r w:rsidRPr="0085073E">
        <w:rPr>
          <w:rFonts w:ascii="Times New Roman" w:eastAsia="Times New Roman" w:hAnsi="Times New Roman" w:cs="Times New Roman"/>
          <w:sz w:val="24"/>
          <w:szCs w:val="24"/>
          <w:lang w:val="fr-FR" w:eastAsia="en-GB"/>
        </w:rPr>
        <w:t xml:space="preserve">» (galates. 2:4). Le « servage » dans Galatiens se rapporte au servage de garder la loi de Moïse (galates. 3:23 ; 4:3 et 9). « Je sais qu'il s'introduira parmi vous, après mon départ, des loups </w:t>
      </w:r>
      <w:r w:rsidRPr="0085073E">
        <w:rPr>
          <w:rFonts w:ascii="Times New Roman" w:eastAsia="Times New Roman" w:hAnsi="Times New Roman" w:cs="Times New Roman"/>
          <w:sz w:val="24"/>
          <w:szCs w:val="24"/>
          <w:lang w:val="fr-FR" w:eastAsia="en-GB"/>
        </w:rPr>
        <w:lastRenderedPageBreak/>
        <w:t>cruels qui n'épargneront pas le troupeau</w:t>
      </w:r>
      <w:r w:rsidRPr="0085073E">
        <w:rPr>
          <w:rFonts w:ascii="Times New Roman" w:eastAsia="Times New Roman" w:hAnsi="Times New Roman" w:cs="Times New Roman"/>
          <w:i/>
          <w:iCs/>
          <w:color w:val="003399"/>
          <w:sz w:val="20"/>
          <w:szCs w:val="20"/>
          <w:lang w:val="fr-FR" w:eastAsia="en-GB"/>
        </w:rPr>
        <w:t>,</w:t>
      </w:r>
      <w:r w:rsidRPr="0085073E">
        <w:rPr>
          <w:rFonts w:ascii="Times New Roman" w:eastAsia="Times New Roman" w:hAnsi="Times New Roman" w:cs="Times New Roman"/>
          <w:sz w:val="24"/>
          <w:szCs w:val="24"/>
          <w:lang w:val="fr-FR" w:eastAsia="en-GB"/>
        </w:rPr>
        <w:t xml:space="preserve">» (actes 20:29 - les chefs de l'apostate Israël sont comparés aux loups dans Ez. 22:27 et Zeph. 2:3).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Car il y avait les faux prophètes juifs parmi l'Israël dans le désert, tellement il y aurait les mêmes types parmi les juifs chrétiens à qui Pierre a écrit (1 Pierre.1 : 1), « reniant le maître qui les a rachetés, attireront sur eux une ruine soudaine» (2Pierre. 2:1).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 Eux, au contraire, ils parlent d'une manière injurieuse de ce qu'ils ignorent, et ils se corrompent dans ce qu'ils savent naturellement comme les brutes. Ce sont des écueils dans vos agapes, faisant impudemment bonne chère, se repaissant eux-mêmes. Ce sont des nuées sans eau, poussées par les vents ; des arbres d'automne sans fruits, deux fois morts, déracinés</w:t>
      </w:r>
      <w:r w:rsidRPr="0085073E">
        <w:rPr>
          <w:rFonts w:ascii="Times New Roman" w:eastAsia="Times New Roman" w:hAnsi="Times New Roman" w:cs="Times New Roman"/>
          <w:i/>
          <w:iCs/>
          <w:color w:val="003399"/>
          <w:sz w:val="20"/>
          <w:szCs w:val="20"/>
          <w:lang w:val="fr-FR" w:eastAsia="en-GB"/>
        </w:rPr>
        <w:t xml:space="preserve"> ;</w:t>
      </w:r>
      <w:r w:rsidRPr="0085073E">
        <w:rPr>
          <w:rFonts w:ascii="Times New Roman" w:eastAsia="Times New Roman" w:hAnsi="Times New Roman" w:cs="Times New Roman"/>
          <w:sz w:val="24"/>
          <w:szCs w:val="24"/>
          <w:lang w:val="fr-FR" w:eastAsia="en-GB"/>
        </w:rPr>
        <w:t xml:space="preserve">» (Jude vs 12 et 10), c.-à-d. elles ont parlé faussement au sujet du christianisme, au sujet du lequel elles ont vraiment su peu.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 Ses lettres (de Paul), disent-elles, sont sévères et fortes ; mais, présent en personne, il est faible, et sa parole est méprisable.» (2corint. 10:10). Ainsi Paul a prouvé qu'il était « nous n'ignorons pas ses desseins» (2corint. 2:11) pour miner le christianisme.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 L'apparition de cet impie se fera, par la puissance de Satan» (2 Thess. 2:9) se rapporte probablement à ces personnes aussi. Leur possession de « tous </w:t>
      </w:r>
      <w:proofErr w:type="gramStart"/>
      <w:r w:rsidRPr="0085073E">
        <w:rPr>
          <w:rFonts w:ascii="Times New Roman" w:eastAsia="Times New Roman" w:hAnsi="Times New Roman" w:cs="Times New Roman"/>
          <w:sz w:val="24"/>
          <w:szCs w:val="24"/>
          <w:lang w:val="fr-FR" w:eastAsia="en-GB"/>
        </w:rPr>
        <w:t>les puissance</w:t>
      </w:r>
      <w:proofErr w:type="gramEnd"/>
      <w:r w:rsidRPr="0085073E">
        <w:rPr>
          <w:rFonts w:ascii="Times New Roman" w:eastAsia="Times New Roman" w:hAnsi="Times New Roman" w:cs="Times New Roman"/>
          <w:sz w:val="24"/>
          <w:szCs w:val="24"/>
          <w:lang w:val="fr-FR" w:eastAsia="en-GB"/>
        </w:rPr>
        <w:t xml:space="preserve"> et signes » était due peut être à certains des chrétiens juifs d'apostate possédant toujours les cadeaux miraculeux d'esprit (comme dans Heb. 6:4 - 6 ; 1 cor. 14).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Les apôtres ou les ministres de John s'appellent ses « anges » - Luc 7:19 et 24 (CP. v. 14-15 de 2 Cor.11). Ainsi nous pouvons comprendre le parallèle entre les apôtres du Christ et l'ange (apôtre) de la lumière. Se rappeler, aussi, que le Christ est la lumière (Jn.1 : 8 ; 8:12).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3525"/>
      </w:tblGrid>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faux Apôtres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transformation en apôtres du Christ</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Satan</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transformation en ange (apôtre) de lumière (le Christ)</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en-US" w:eastAsia="en-GB"/>
              </w:rPr>
              <w:t xml:space="preserve">Ses ministries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transformation en ministres (anges) de droiture (le Christ)</w:t>
            </w:r>
          </w:p>
        </w:tc>
      </w:tr>
    </w:tbl>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L'application de ces ministres de Satan aux juifs infiltrant les chrétiens est confirmée par Paul disant dans V. 22 (de 2corith2. 11) </w:t>
      </w:r>
      <w:proofErr w:type="gramStart"/>
      <w:r w:rsidRPr="0085073E">
        <w:rPr>
          <w:rFonts w:ascii="Times New Roman" w:eastAsia="Times New Roman" w:hAnsi="Times New Roman" w:cs="Times New Roman"/>
          <w:sz w:val="24"/>
          <w:szCs w:val="24"/>
          <w:lang w:val="fr-FR" w:eastAsia="en-GB"/>
        </w:rPr>
        <w:t>que il</w:t>
      </w:r>
      <w:proofErr w:type="gramEnd"/>
      <w:r w:rsidRPr="0085073E">
        <w:rPr>
          <w:rFonts w:ascii="Times New Roman" w:eastAsia="Times New Roman" w:hAnsi="Times New Roman" w:cs="Times New Roman"/>
          <w:sz w:val="24"/>
          <w:szCs w:val="24"/>
          <w:lang w:val="fr-FR" w:eastAsia="en-GB"/>
        </w:rPr>
        <w:t xml:space="preserve"> était aussi un juif comme ils étaient.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Que les ministres de la droiture doivent être interprétés comme ministres, ou des apôtres, du Christ, est confirmé par l'énonciation de Paul qu'il était aussi un ministre du Christ, comme ils ont prétendu être (V. 23).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6. Le individuel « Satan » dans le singulier référer dans v. 14, peut être le système juif dans l'ensemble essayer de donner un chrétien un façade (un ange lumière, c.-à-d. un ministre Christ, </w:t>
      </w:r>
      <w:proofErr w:type="gramStart"/>
      <w:r w:rsidRPr="0085073E">
        <w:rPr>
          <w:rFonts w:ascii="Times New Roman" w:eastAsia="Times New Roman" w:hAnsi="Times New Roman" w:cs="Times New Roman"/>
          <w:sz w:val="24"/>
          <w:szCs w:val="24"/>
          <w:lang w:val="fr-FR" w:eastAsia="en-GB"/>
        </w:rPr>
        <w:t>le vrai</w:t>
      </w:r>
      <w:proofErr w:type="gramEnd"/>
      <w:r w:rsidRPr="0085073E">
        <w:rPr>
          <w:rFonts w:ascii="Times New Roman" w:eastAsia="Times New Roman" w:hAnsi="Times New Roman" w:cs="Times New Roman"/>
          <w:sz w:val="24"/>
          <w:szCs w:val="24"/>
          <w:lang w:val="fr-FR" w:eastAsia="en-GB"/>
        </w:rPr>
        <w:t xml:space="preserve"> lumière), ou un individuel chef du système juif. En Considérant la référence « du prince de ce monde » au prêtre plus élevé (voir « Satan juif »), il peut y avoir une référence ici à une certaine déclaration non enregistrée par le prêtre plus élevé au sujet du christianisme qui donnerait l'implication qu'un pont pourrait être construit entre le judaïsme et le christianisme.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lastRenderedPageBreak/>
        <w:t>7. « Les ouvriers trompeurs » de V. 13 qui étaient des ministres du Satan sont bien définis dans les Philippiens 3:2 en tant que « prenez garde aux mauvais ouvriers, prenez garde aux faux circoncis.», c.-à-d. ceux qui enseignaient que les chrétiens dervaient être circoncis et garder ainsi la loi de Moïse d’être sauvegarder. Cette faction des Chrétiens juifs dans l'église est décrite en tant que « eux ce qui étaient de la circoncision » (galates. 2:12).</w:t>
      </w:r>
    </w:p>
    <w:p w:rsidR="0085073E" w:rsidRDefault="0085073E">
      <w:pPr>
        <w:rPr>
          <w:rFonts w:ascii="Times New Roman" w:eastAsia="Times New Roman" w:hAnsi="Times New Roman" w:cs="Times New Roman"/>
          <w:sz w:val="24"/>
          <w:szCs w:val="24"/>
          <w:lang w:val="nl-NL" w:eastAsia="en-GB"/>
        </w:rPr>
      </w:pPr>
      <w:r>
        <w:rPr>
          <w:lang w:val="nl-NL"/>
        </w:rPr>
        <w:br w:type="page"/>
      </w:r>
    </w:p>
    <w:p w:rsidR="0085073E" w:rsidRPr="0085073E" w:rsidRDefault="0085073E" w:rsidP="0085073E">
      <w:pPr>
        <w:pStyle w:val="NormalWeb"/>
        <w:rPr>
          <w:lang w:val="nl-NL"/>
        </w:rPr>
      </w:pPr>
      <w:r>
        <w:rPr>
          <w:rStyle w:val="Emphasis"/>
          <w:rFonts w:ascii="Verdana" w:hAnsi="Verdana"/>
          <w:lang w:val="fr-FR"/>
        </w:rPr>
        <w:lastRenderedPageBreak/>
        <w:t>Le messager de Satan</w:t>
      </w:r>
    </w:p>
    <w:p w:rsidR="0085073E" w:rsidRPr="0085073E" w:rsidRDefault="0085073E" w:rsidP="0085073E">
      <w:pPr>
        <w:pStyle w:val="Heading4"/>
        <w:rPr>
          <w:lang w:val="nl-NL"/>
        </w:rPr>
      </w:pPr>
      <w:r>
        <w:rPr>
          <w:rFonts w:ascii="Tahoma" w:hAnsi="Tahoma" w:cs="Tahoma"/>
          <w:color w:val="333366"/>
          <w:lang w:val="fr-FR"/>
        </w:rPr>
        <w:t>2 Corinthiens 12:7 : Et pour que je ne sois pas enflé d'orgueil, à cause de l'excellence de ces révélations, il m'a été mis une écharde dans la chair, un ange de Satan pour me souffleter et m'empêcher de m'enorgueillir</w:t>
      </w:r>
      <w:r>
        <w:rPr>
          <w:rFonts w:ascii="Verdana" w:hAnsi="Verdana"/>
          <w:i/>
          <w:iCs/>
          <w:color w:val="003399"/>
          <w:sz w:val="20"/>
          <w:szCs w:val="20"/>
          <w:lang w:val="fr-FR"/>
        </w:rPr>
        <w:t>.</w:t>
      </w:r>
      <w:r>
        <w:rPr>
          <w:rFonts w:ascii="Tahoma" w:hAnsi="Tahoma" w:cs="Tahoma"/>
          <w:color w:val="333366"/>
          <w:lang w:val="fr-FR"/>
        </w:rPr>
        <w:t xml:space="preserve">».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Ceci est lu pour suggérer que Satan apporte des problèmes dans nos vies. « Messager » étant le même mot original que le « ange », on lui argumente que Satan utilise un ange pécheur de faire cela. </w:t>
      </w:r>
    </w:p>
    <w:p w:rsidR="0085073E" w:rsidRDefault="0085073E" w:rsidP="0085073E">
      <w:pPr>
        <w:pStyle w:val="Heading4"/>
      </w:pPr>
      <w:r>
        <w:rPr>
          <w:rFonts w:ascii="Tahoma" w:hAnsi="Tahoma" w:cs="Tahoma"/>
          <w:color w:val="333366"/>
          <w:lang w:val="fr-FR"/>
        </w:rPr>
        <w:t>Commentaires</w:t>
      </w:r>
    </w:p>
    <w:p w:rsidR="0085073E" w:rsidRPr="0085073E" w:rsidRDefault="0085073E" w:rsidP="0085073E">
      <w:pPr>
        <w:pStyle w:val="NormalWeb"/>
        <w:rPr>
          <w:lang w:val="fr-FR"/>
        </w:rPr>
      </w:pPr>
      <w:r>
        <w:rPr>
          <w:lang w:val="fr-FR"/>
        </w:rPr>
        <w:t xml:space="preserve">1. Le travail de ce messager de Satan a eu comme conséquence Paul développait la caractéristique spirituelle de l'humilité. Le Satan a arrêté Paul d'être orgueilleux. L’orgueil est produit par le diable - 1 Timothée 3:6 - 7. Ainsi nous avons la situation où Satan arrête le Job de Satan. Encore, ceci ne se comprend pas sous l'interprétation traditionnelle de Satan. Marc 7:20 - 23 indique que l’orgueil est un résultat de notre mauvais coeur. Ainsi l'épreuve apportée à Paul par une personne agissant en tant qu'un Satan à lui arrêtait ses mauvais désirs - une autre utilisation du mot « Satan » - du conduit dans le péché de l’orgueil. </w:t>
      </w:r>
    </w:p>
    <w:p w:rsidR="0085073E" w:rsidRDefault="0085073E" w:rsidP="0085073E">
      <w:pPr>
        <w:pStyle w:val="NormalWeb"/>
      </w:pPr>
      <w:r>
        <w:rPr>
          <w:lang w:val="fr-FR"/>
        </w:rPr>
        <w:t xml:space="preserve">2. Nous avons vu au cours de la discussion que « Satan » peut être employé pour décrire un homme (par exemple Mt. 16:23) et le mot le messager/ange peuvent également s'appliquer aux hommes (par exemple Matt.11 : 10 ; Luc. 7:24 ; Jacques 2:25). « Satan » peut également se rapporter au système juif, et le messager de Satan est ainsi le plus susceptible un homme agissant au nom des juifs. </w:t>
      </w:r>
    </w:p>
    <w:p w:rsidR="0085073E" w:rsidRDefault="0085073E" w:rsidP="0085073E">
      <w:pPr>
        <w:pStyle w:val="NormalWeb"/>
      </w:pPr>
      <w:r>
        <w:rPr>
          <w:lang w:val="fr-FR"/>
        </w:rPr>
        <w:t xml:space="preserve">3. Le passage peut être traduit « un messager, un adversaire… ».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1. « Le messager de Satan » est probablement le même que les ministres de Satan visés à 2 Corinthiens 11:13 - 15, que nous avons interprétés comme Judaïsme dans l'église ancienne qui critiquaient Paul et cherchaient à miner le christianisme. La vibration faite par ce « messager de Satan » est définie dans V. 10 : « C'est pourquoi je me plais dans les faiblesses, dans les outrages, dans les calamités, dans les persécutions, dans les détresses,… » (</w:t>
      </w:r>
      <w:proofErr w:type="gramStart"/>
      <w:r>
        <w:rPr>
          <w:lang w:val="fr-FR"/>
        </w:rPr>
        <w:t>c.-à-d</w:t>
      </w:r>
      <w:proofErr w:type="gramEnd"/>
      <w:r>
        <w:rPr>
          <w:lang w:val="fr-FR"/>
        </w:rPr>
        <w:t xml:space="preserve">. dans mon épine en chair que Dieu n'emportera pas). Noter le parallèle entre l'épine et ces choses qu'elle a causées. Les reproches se rapportent aux ministres juifs de Satan disant des choses comme, « sa présence corporelle est faible, et son discours méprisable » (2 Cor.10 : 10), comme expliqué précédemment. Les nécessités et les persécutions se rapportent tout à fait clair aux vagues constantes des persécutions qu'il a reçues par les juifs que le livre des actes décrits. Ceci adapterait la langue de la « vibration » - impliquant le malaise physique qu’il a expérimenté périodiquement. Les infirmités se rapporteraient à la mauvaise santé comme conséquence laquelle ses persécutions par les juifs aucun doute ont eu - étant battu jusqu'à ce qu'il soit apparu (actes 14:19) nécessité morte aient fait des permanents dommages, comme recevant « quarante raies sauvegarder une » cinq fois et trois fois « étant battu avec des baguettes » en raison des juifs (2 Cor.11 : 24-25). Ainsi le passage se rapporte probablement à un programme organisé de persécution de Paul par les juifs qui ont commencé après la vision de 2 Corinthiens 12:1 - 4, lesquels de l'heure il date son expérience </w:t>
      </w:r>
      <w:r>
        <w:rPr>
          <w:lang w:val="fr-FR"/>
        </w:rPr>
        <w:lastRenderedPageBreak/>
        <w:t xml:space="preserve">de l'épine en chair. C'était de ce temps que la prédication ardente de Paul au Gentilles aucun doute a stimulé les juifs à une opposition plus violente à lui. Leur plainte contre lui était souvent qu'il adultérait la religion juive en permettant à Gentilles la chance du salut par ce qu'il a prêché. </w:t>
      </w:r>
    </w:p>
    <w:p w:rsidR="0085073E" w:rsidRDefault="0085073E" w:rsidP="0085073E">
      <w:pPr>
        <w:pStyle w:val="NormalWeb"/>
      </w:pPr>
      <w:r>
        <w:rPr>
          <w:lang w:val="fr-FR"/>
        </w:rPr>
        <w:t xml:space="preserve">2. Il y a l'implication qu'un « messager » particulier du Satan juif a organisé la persécution de Paul - Alexandre (2 Tim. 4:14 - 15 ; 1 Tim. 1:20). Le lien entre le messager de Satan dans 2 Corinthiens 12:7 et ceux de 2 Corinthiens 11:13 - 15 indiquent que cette personne était également un membre de l'ecclésia. Tandis que la prophétie au sujet « de l'homme du péché » dans 2 Thessaloniens 2:3 a la référence claire au Papacie, une application primaire duquel peut jaillir soit à cet être individuel dans le temple (c.-à-d. à église - 1 Tim. 3:15) de Dieu, « dont venir est après le fonctionnement (le juif) de Satan » (2 Thess. 2:9). Cette personne pourrait faire les miracles - mêmes que V. 9 - et les juifs chrétiens dans l'église ancienne qui a introduit les idées du judaïsme dans l'église pourraient également les faire (Heb. 6:4 - 6). Ces juifs ont crucifié ainsi le Christ une deuxième fois (Heb. 6:6) - les juifs l'ayant une fois déjà fait. Cet homme de péché est « le fils de la perdition » (2 Thess. 2:3), une expression décrivait Judas (Jn. 17:12). Ceci suggère une allusion de nouveau à Judas, et indique que l'homme du péché pourrait également être un juif, qui était dans l'ecclésia, pendant que Judas était, mais qui a trahi le Christ parce qu'il a voulu que les objectifs du judaïsme fussent accomplis plutôt que ceux du Christ. Le « jour du Christ » s'est rapporté dans 2 Thessalonians 2 : 2 ou 3, avant lesquels l'heure l'homme du péché doit être développé, étaient principalement la destruction de Jérusalem dans A.D. 70 - qui indique encore un accomplissement juif primaire du « homme du péché ». Noter que l'opposition juive organisée à Paul prêchant était très intense chez Thessalonique - actes 17:5 - 13. </w:t>
      </w:r>
    </w:p>
    <w:p w:rsidR="0085073E" w:rsidRDefault="0085073E" w:rsidP="0085073E">
      <w:pPr>
        <w:pStyle w:val="NormalWeb"/>
      </w:pPr>
      <w:r>
        <w:rPr>
          <w:lang w:val="fr-FR"/>
        </w:rPr>
        <w:t xml:space="preserve">3. « une écharde dans la chair». Le mot pour la « une écharde» peut signifier un « enjeu » - comme a été employé pour crucifier. C'était de souffleter Paul, car le Christ a été souffleté à la crucifixion (Mt. 26:67). Comme le Christ en ses dernières heures, Paul a prié pour enlever les souffrances de Satan (2corith. 12:8 CP Luc. 22:42). Paul « a sollicité </w:t>
      </w:r>
      <w:proofErr w:type="gramStart"/>
      <w:r>
        <w:rPr>
          <w:lang w:val="fr-FR"/>
        </w:rPr>
        <w:t>le</w:t>
      </w:r>
      <w:proofErr w:type="gramEnd"/>
      <w:r>
        <w:rPr>
          <w:lang w:val="fr-FR"/>
        </w:rPr>
        <w:t xml:space="preserve"> seigneur trois fois » pour ceci et ainsi faisait Jésus dans le jardin (Mt. 26:39, 42, 44). En outre comme le Christ, on n'a pas accordé la prière de Paul pour sa libération, finalement pour sa spiritualité. Ainsi on l'implique qu'en raison des douleurs de Paul aux mains du Satan juif durant toute sa vie, sa vie entière « a été crucifiée avec le Christ » du fait il a éprouvé constamment les douleurs que le Christ a reçues en ses dernières heures. Est exactement ce que nous voyons dans les actes 26:18 (voir le n° 3 « d'explications suggérées » sur ce passage). </w:t>
      </w:r>
    </w:p>
    <w:p w:rsidR="0085073E" w:rsidRPr="0085073E" w:rsidRDefault="0085073E" w:rsidP="0085073E">
      <w:pPr>
        <w:pStyle w:val="NormalWeb"/>
        <w:rPr>
          <w:lang w:val="fr-FR"/>
        </w:rPr>
      </w:pPr>
      <w:r>
        <w:rPr>
          <w:lang w:val="fr-FR"/>
        </w:rPr>
        <w:t xml:space="preserve">4. Il y a plusieurs autres références à l'idée d'une « une écharde dans la chair » dans l’ancien testament. Numbre 33:55 ; Joshua 23:13 ; Juge 2:3 ; et Ezéchiel 28:24, tout le monde emploient cette figure de la parole pour décrire les nations entourant l'Israël qui étaient par la suite la raison de leur rejet et leur manque d'hériter entièrement du royaume - Israël ne les sont pas détruit pendant leur conquête initiale de la terre car ils ont été commandés. Ces nations sont les nations arabes, et les Arabes sont figuratifs de l'apostate Israël qui faisait confiance toujours dans la loi (voir « le Satan juif » pour plus de détails sur la façon dont Hagar et Ismaël, les ancêtres arabes, sont reliés à l'apostate Israël). Ainsi il est compréhensible que Paul </w:t>
      </w:r>
      <w:proofErr w:type="gramStart"/>
      <w:r>
        <w:rPr>
          <w:lang w:val="fr-FR"/>
        </w:rPr>
        <w:t>devrait</w:t>
      </w:r>
      <w:proofErr w:type="gramEnd"/>
      <w:r>
        <w:rPr>
          <w:lang w:val="fr-FR"/>
        </w:rPr>
        <w:t xml:space="preserve"> employer cette figure d'une écharde dans la chair pour décrire les juifs d'apostate qui le persécutaient. La figure des échardes en chair est toujours employée dans l’ancien testament dans le contexte de quelque chose qui gêne les chances des personnes de Dieu d'entrer dans le royaume. Ainsi cette écharde de l'opposition juive à Paul était une grande tentation de garder Paul en dehors du royaume. Paul dit cela pour qu'il cesse de faire l'effort de prêcher était une tentation particulière qui le garderait ds le royaume (1 </w:t>
      </w:r>
      <w:r>
        <w:rPr>
          <w:lang w:val="fr-FR"/>
        </w:rPr>
        <w:lastRenderedPageBreak/>
        <w:t xml:space="preserve">cor. 9:16 ; Eph. 6:20 ; Colonne 4:4 ; Actes 18:9), donc à la fin de sa vie il pourrait avec reconnaissance dire qu'il avait fini son ministère de la prédication (actes 20:24 ; 2 Tim. 4:7). Il a été tenté pour ne pas prêcher en raison de l'opposition juive - l'épine juive en chair. Ainsi le chiffre de l’ancien testament d'une écharde en chair tentant un homme pour ne pas être dans le royaume était employé par Paul dans 2 Corinthiens 12:7. </w:t>
      </w:r>
    </w:p>
    <w:p w:rsidR="0085073E" w:rsidRDefault="0085073E" w:rsidP="0085073E">
      <w:pPr>
        <w:pStyle w:val="NormalWeb"/>
      </w:pPr>
      <w:r>
        <w:rPr>
          <w:lang w:val="fr-FR"/>
        </w:rPr>
        <w:t xml:space="preserve">5. Josué 23:13 décrit les nations en tant que « échardes » en Israël - des « un fouet dans vos côtés et des épines dans vos yeux» dans la version de Septante. Ceci fait référence de nouveau à la genèse 3:15, où la graine du serpent était de meurtrir la graine de la femme dans le talon. Ainsi les « épines en chair » sont liées avec la graine du serpent. Romans 16:17 - 20 décrit le Judaïsme comme Satan qui serait sous peu meurtri sous les pieds des chrétiens, employant encore la langue de la genèse 3:15 (voir </w:t>
      </w:r>
      <w:r>
        <w:rPr>
          <w:b/>
          <w:bCs/>
          <w:lang w:val="fr-FR"/>
        </w:rPr>
        <w:t>« le Satan juif »</w:t>
      </w:r>
      <w:r>
        <w:rPr>
          <w:lang w:val="fr-FR"/>
        </w:rPr>
        <w:t xml:space="preserve"> pour plus sur ceci). Par conséquent il s'adapte pour que Paul appelle le « messager » du Satan juif une « écharde en chair ».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Strong"/>
          <w:rFonts w:ascii="Verdana" w:hAnsi="Verdana"/>
          <w:lang w:val="fr-FR"/>
        </w:rPr>
        <w:lastRenderedPageBreak/>
        <w:t xml:space="preserve">Le prince de l’Air </w:t>
      </w:r>
    </w:p>
    <w:p w:rsidR="0085073E" w:rsidRPr="0085073E" w:rsidRDefault="0085073E" w:rsidP="0085073E">
      <w:pPr>
        <w:pStyle w:val="NormalWeb"/>
        <w:rPr>
          <w:lang w:val="fr-FR"/>
        </w:rPr>
      </w:pPr>
      <w:r>
        <w:rPr>
          <w:lang w:val="fr-FR"/>
        </w:rPr>
        <w:t xml:space="preserve">Ephésiens 2:1 - 3 : « Vous étiez morts par vos offenses et par vos péchés, dans lesquels vous marchiez autrefois, selon le train de ce monde, selon le prince de la puissance de l'air, de l'esprit qui agit maintenant dans les fils de la rébellion. Nous tous aussi, nous étions de leur nombre, et nous vivions autrefois selon les convoitises de notre chair, accomplissant les volontés de la chair et de nos pensées, et nous étions par nature des enfants de colère, comme les autres...». </w:t>
      </w:r>
    </w:p>
    <w:p w:rsidR="0085073E" w:rsidRDefault="0085073E" w:rsidP="0085073E">
      <w:pPr>
        <w:pStyle w:val="NormalWeb"/>
      </w:pPr>
      <w:r>
        <w:rPr>
          <w:rStyle w:val="Strong"/>
          <w:rFonts w:ascii="Verdana" w:hAnsi="Verdana"/>
          <w:lang w:val="fr-FR"/>
        </w:rPr>
        <w:t>Interprétation populaire</w:t>
      </w:r>
    </w:p>
    <w:p w:rsidR="0085073E" w:rsidRDefault="0085073E" w:rsidP="0085073E">
      <w:pPr>
        <w:pStyle w:val="NormalWeb"/>
      </w:pPr>
      <w:r>
        <w:rPr>
          <w:lang w:val="fr-FR"/>
        </w:rPr>
        <w:t xml:space="preserve">Le prince de la puissance d'air serait le diable/Satan, qui est un esprit rendant des personnes désobéissantes à Dieu. </w:t>
      </w:r>
    </w:p>
    <w:p w:rsidR="0085073E" w:rsidRDefault="0085073E" w:rsidP="0085073E">
      <w:pPr>
        <w:pStyle w:val="NormalWeb"/>
      </w:pPr>
      <w:r>
        <w:rPr>
          <w:rStyle w:val="Strong"/>
          <w:rFonts w:ascii="Verdana" w:hAnsi="Verdana"/>
          <w:lang w:val="fr-FR"/>
        </w:rPr>
        <w:t>Commentaires</w:t>
      </w:r>
    </w:p>
    <w:p w:rsidR="0085073E" w:rsidRDefault="0085073E" w:rsidP="0085073E">
      <w:pPr>
        <w:pStyle w:val="NormalWeb"/>
      </w:pPr>
      <w:r>
        <w:rPr>
          <w:lang w:val="fr-FR"/>
        </w:rPr>
        <w:t xml:space="preserve">1. Les mots « Satan » et le « diable » ne se produisent pas ici. </w:t>
      </w:r>
    </w:p>
    <w:p w:rsidR="0085073E" w:rsidRDefault="0085073E" w:rsidP="0085073E">
      <w:pPr>
        <w:pStyle w:val="NormalWeb"/>
      </w:pPr>
      <w:r>
        <w:rPr>
          <w:lang w:val="fr-FR"/>
        </w:rPr>
        <w:t xml:space="preserve">2. « Marcher », V. 2, (c.-à-d. vivant) selon le prince de la puissance d'air, est défini dans V. 3 comme vivant selon la convoitise de notre esprit charnel. Les « convoitises de notre chair » viennent de nous (Marc. 7:21 - 23 ; Jacques 1:14) et no pas quelque chose en dehors de nous. </w:t>
      </w:r>
    </w:p>
    <w:p w:rsidR="0085073E" w:rsidRDefault="0085073E" w:rsidP="0085073E">
      <w:pPr>
        <w:pStyle w:val="NormalWeb"/>
      </w:pPr>
      <w:r>
        <w:rPr>
          <w:lang w:val="fr-FR"/>
        </w:rPr>
        <w:t xml:space="preserve">3. « La puissance d'air » est clairement une expression figurative - « le prince » est probablement aussi. </w:t>
      </w:r>
    </w:p>
    <w:p w:rsidR="0085073E" w:rsidRDefault="0085073E" w:rsidP="0085073E">
      <w:pPr>
        <w:pStyle w:val="NormalWeb"/>
      </w:pPr>
      <w:r>
        <w:rPr>
          <w:lang w:val="fr-FR"/>
        </w:rPr>
        <w:t xml:space="preserve">4. « Le prince » est « l'esprit qui agit maintenant dans les enfants de la désobéissance ». L'esprit se rapporte fréquemment à une attitude d'esprit (par exemple Deut : 2:30 ; Prov. 25:28 ; Est. 54:6 ; 61:3 ; Ez. 18:31 ; Marc.14 : 38 ; Luc. 2:40 ; Cor 2. 2:13 ; 12:18 ; Eph. 4:23). Ceci est confirmé par V. 3 - les vies d'une telle </w:t>
      </w:r>
      <w:proofErr w:type="gramStart"/>
      <w:r>
        <w:rPr>
          <w:lang w:val="fr-FR"/>
        </w:rPr>
        <w:t>personnes</w:t>
      </w:r>
      <w:proofErr w:type="gramEnd"/>
      <w:r>
        <w:rPr>
          <w:lang w:val="fr-FR"/>
        </w:rPr>
        <w:t xml:space="preserve"> sont commandées « en accomplissant les convoitises de notre chair (qui viennent de notre coeur Jacques 1:14), accomplissant les désirs de la chair et de l'esprit ». Des personnes charnelles n'accordent pas leurs vies être contrôlées par un « prince » physique en dehors d’eux, mais en suivant leurs désirs charnels qui sont dans leurs pensées. Un être physique ne peut pas exister comme « esprit » dans le sens d'une essence intangible. Un esprit n'a pas la chair et les os, c.-à-d. un corps physique (Luc. 24:39) ; donc parce que « le prince » est un « esprit », ceci doit être une expression figurative pas un être physique. Le « esprit » ou l'attitude de la pensée est un prince figuratif, car le péché est un caissier figuratif (Rom. 6:23). </w:t>
      </w:r>
    </w:p>
    <w:p w:rsidR="0085073E" w:rsidRDefault="0085073E" w:rsidP="0085073E">
      <w:pPr>
        <w:pStyle w:val="NormalWeb"/>
      </w:pPr>
      <w:r>
        <w:rPr>
          <w:lang w:val="fr-FR"/>
        </w:rPr>
        <w:t xml:space="preserve">5. Ce passage (et V. 11) parle de leurs anciennes vies. 1 Pierre. 4:3 parle leur vie avant conversion comme : « C'est assez, en effet, d'avoir dans le temps passé accompli la volonté des païens, en marchant dans la dissolution, les convoitises, l'ivrognerie, les excès du manger et du boire, et les idolâtries criminelles.». Leur propre chair était leur « prince ». De ce fait la marche selon le prince d'air (v.2) est parallèle avec la marche en chair (V. 11). L'antithèse plus commune à la marche dans l'esprit marche après la </w:t>
      </w:r>
      <w:r>
        <w:rPr>
          <w:rStyle w:val="Emphasis"/>
          <w:rFonts w:ascii="Verdana" w:hAnsi="Verdana"/>
          <w:lang w:val="fr-FR"/>
        </w:rPr>
        <w:t>chair</w:t>
      </w:r>
      <w:r>
        <w:rPr>
          <w:lang w:val="fr-FR"/>
        </w:rPr>
        <w:t xml:space="preserve"> ici nommée « le cours de ce monde ». </w:t>
      </w:r>
    </w:p>
    <w:p w:rsidR="0085073E" w:rsidRDefault="0085073E" w:rsidP="0085073E">
      <w:pPr>
        <w:pStyle w:val="Heading4"/>
      </w:pPr>
      <w:r>
        <w:rPr>
          <w:lang w:val="fr-FR"/>
        </w:rPr>
        <w:t>Explications suggérées</w:t>
      </w:r>
    </w:p>
    <w:p w:rsidR="0085073E" w:rsidRDefault="0085073E" w:rsidP="0085073E">
      <w:pPr>
        <w:pStyle w:val="NormalWeb"/>
      </w:pPr>
      <w:r>
        <w:rPr>
          <w:lang w:val="fr-FR"/>
        </w:rPr>
        <w:t xml:space="preserve">1. Le verset 1 indique que « vous » - le fidèle chez Ephésien - étiez mort dans les péchés. Verset 2 et 3 puis exprès la raison de ceci de quatre manières interchangeables : </w:t>
      </w:r>
    </w:p>
    <w:p w:rsidR="0085073E" w:rsidRDefault="0085073E" w:rsidP="0085073E">
      <w:pPr>
        <w:pStyle w:val="NormalWeb"/>
      </w:pPr>
      <w:r>
        <w:rPr>
          <w:lang w:val="fr-FR"/>
        </w:rPr>
        <w:lastRenderedPageBreak/>
        <w:t xml:space="preserve">(a) « … vous marchiez selon le cours de ce monde » </w:t>
      </w:r>
    </w:p>
    <w:p w:rsidR="0085073E" w:rsidRDefault="0085073E" w:rsidP="0085073E">
      <w:pPr>
        <w:pStyle w:val="NormalWeb"/>
      </w:pPr>
      <w:r>
        <w:rPr>
          <w:lang w:val="fr-FR"/>
        </w:rPr>
        <w:t xml:space="preserve">(b) « … selon le prince de la puissance d'air » </w:t>
      </w:r>
    </w:p>
    <w:p w:rsidR="0085073E" w:rsidRDefault="0085073E" w:rsidP="0085073E">
      <w:pPr>
        <w:pStyle w:val="NormalWeb"/>
      </w:pPr>
      <w:r>
        <w:rPr>
          <w:lang w:val="fr-FR"/>
        </w:rPr>
        <w:t xml:space="preserve">(c) « … l'esprit qui agit maintenant dans les enfants de la désobéissance » </w:t>
      </w:r>
    </w:p>
    <w:p w:rsidR="0085073E" w:rsidRDefault="0085073E" w:rsidP="0085073E">
      <w:pPr>
        <w:pStyle w:val="NormalWeb"/>
      </w:pPr>
      <w:proofErr w:type="gramStart"/>
      <w:r>
        <w:rPr>
          <w:lang w:val="fr-FR"/>
        </w:rPr>
        <w:t>et</w:t>
      </w:r>
      <w:proofErr w:type="gramEnd"/>
    </w:p>
    <w:p w:rsidR="0085073E" w:rsidRDefault="0085073E" w:rsidP="0085073E">
      <w:pPr>
        <w:pStyle w:val="NormalWeb"/>
      </w:pPr>
      <w:r>
        <w:rPr>
          <w:lang w:val="fr-FR"/>
        </w:rPr>
        <w:t xml:space="preserve">(d) « … vous étiez par nature des enfants de colère». </w:t>
      </w:r>
    </w:p>
    <w:p w:rsidR="0085073E" w:rsidRDefault="0085073E" w:rsidP="0085073E">
      <w:pPr>
        <w:pStyle w:val="NormalWeb"/>
      </w:pPr>
      <w:r>
        <w:rPr>
          <w:lang w:val="fr-FR"/>
        </w:rPr>
        <w:t>« </w:t>
      </w:r>
      <w:proofErr w:type="gramStart"/>
      <w:r>
        <w:rPr>
          <w:lang w:val="fr-FR"/>
        </w:rPr>
        <w:t>et</w:t>
      </w:r>
      <w:proofErr w:type="gramEnd"/>
      <w:r>
        <w:rPr>
          <w:lang w:val="fr-FR"/>
        </w:rPr>
        <w:t xml:space="preserve"> que le monde entier est sous la puissance du malin</w:t>
      </w:r>
      <w:r>
        <w:rPr>
          <w:i/>
          <w:iCs/>
          <w:color w:val="003399"/>
          <w:sz w:val="20"/>
          <w:szCs w:val="20"/>
          <w:lang w:val="fr-FR"/>
        </w:rPr>
        <w:t>.</w:t>
      </w:r>
      <w:r>
        <w:rPr>
          <w:color w:val="003399"/>
          <w:sz w:val="20"/>
          <w:szCs w:val="20"/>
          <w:lang w:val="fr-FR"/>
        </w:rPr>
        <w:t xml:space="preserve"> </w:t>
      </w:r>
      <w:r>
        <w:rPr>
          <w:lang w:val="fr-FR"/>
        </w:rPr>
        <w:t xml:space="preserve">(1 Jn. 5:19) parce que par la nature nous tous avons un esprit ou un esprit charnel. « Les enfants de la désobéissance » montrent ceci par leurs vies « accomplissant les désirs de la chair et de l'esprit » (V. 1 et 3). Ainsi « le prince de la puissance d'air » est notre esprit mauvais et charnel, c.-à-d. le vrai diable. </w:t>
      </w:r>
    </w:p>
    <w:p w:rsidR="0085073E" w:rsidRDefault="0085073E" w:rsidP="0085073E">
      <w:pPr>
        <w:pStyle w:val="NormalWeb"/>
      </w:pPr>
      <w:r>
        <w:rPr>
          <w:lang w:val="fr-FR"/>
        </w:rPr>
        <w:t xml:space="preserve">2. Il y a beaucoup de liens entre Ephésien et Colossiens. Un du plus clair est entre ces verset et Colossiens 3:3 - 7. Colossiens 3:3 parle de nous étant mort au péché comme le fait Ephésiens 2:1. Les </w:t>
      </w:r>
      <w:proofErr w:type="gramStart"/>
      <w:r>
        <w:rPr>
          <w:lang w:val="fr-FR"/>
        </w:rPr>
        <w:t>verset</w:t>
      </w:r>
      <w:proofErr w:type="gramEnd"/>
      <w:r>
        <w:rPr>
          <w:lang w:val="fr-FR"/>
        </w:rPr>
        <w:t xml:space="preserve"> 5-7 amplifient ce qui sont « les convoitises de la chair » que « les enfants de la désobéissance » accomplis : </w:t>
      </w:r>
    </w:p>
    <w:p w:rsidR="0085073E" w:rsidRDefault="0085073E" w:rsidP="0085073E">
      <w:pPr>
        <w:pStyle w:val="NormalWeb"/>
      </w:pPr>
      <w:r>
        <w:rPr>
          <w:lang w:val="fr-FR"/>
        </w:rPr>
        <w:t xml:space="preserve">Faites donc mourir les membres qui sont sur la terre, l'impudicité, l'impureté, les passions, les mauvais désirs, et la cupidité, qui est une idolâtrie. C'est à cause de ces choses que la colère de Dieu vient sur les fils de la rébellion: parmi lesquels vous marchiez autrefois, lorsque vous viviez dans ces péchés.». Ces choses de V. 5 sont « les travaux de la chair » mentionnée dans Galates 5:19. Ces choses viennent de nous, pas de n'importe quoi de l'extérieur (Marc. 7:21 - 23). Par conséquent le prince de la puissance d'air, qui cause ces choses, est de nouveau défini pendant que notre mauvaise désire. </w:t>
      </w:r>
    </w:p>
    <w:p w:rsidR="0085073E" w:rsidRDefault="0085073E" w:rsidP="0085073E">
      <w:pPr>
        <w:pStyle w:val="NormalWeb"/>
      </w:pPr>
      <w:r>
        <w:rPr>
          <w:lang w:val="fr-FR"/>
        </w:rPr>
        <w:t>3. « L'air » se rapporte normalement à l'air littéral autour de nous ce que nous respirons. C'est un mot différent à celui « l’air traduit dans le sens des cieux, par exemple « les oiseaux du ciel » (Luc. 9:58). Les sept anges de la révélation 16 versent dehors leurs fioles sur des personnes dans diverses parties de la terre en vue de l'établissement du royaume de Dieu. « Le septième ange a versé dehors sa fiole dans l'air » (Rev 16:17) parce que son travail a affecté la totalité de la terre ; c'est en raison de cette fiole que le royaume de Dieu est établi sur la terre et les royaumes des hommes sont finis. Ainsi la « puissance d'air » est une expression qui se rapporte figuratif à une puissance qui a l'influence au-dessus des personnes de la terre entière - et la puissance du péché, l'esprit charnel, est mondiale.</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Donner accès au diable</w:t>
      </w:r>
    </w:p>
    <w:p w:rsidR="0085073E" w:rsidRDefault="0085073E" w:rsidP="0085073E">
      <w:pPr>
        <w:pStyle w:val="Heading4"/>
      </w:pPr>
      <w:r>
        <w:rPr>
          <w:rFonts w:ascii="Tahoma" w:hAnsi="Tahoma" w:cs="Tahoma"/>
          <w:color w:val="333366"/>
          <w:lang w:val="fr-FR"/>
        </w:rPr>
        <w:t xml:space="preserve">Ephésiens 4:26 - 27 : « Si vous vous mettez en colère, ne péchez point ; que le soleil ne se couche pas sur votre colère, et ne donnez pas accès au diable.».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Le diable est une personne essayant d'accéder à nos coeurs et nous devons résister. </w:t>
      </w:r>
    </w:p>
    <w:p w:rsidR="0085073E" w:rsidRDefault="0085073E" w:rsidP="0085073E">
      <w:pPr>
        <w:pStyle w:val="Heading4"/>
      </w:pPr>
      <w:r>
        <w:rPr>
          <w:rFonts w:ascii="Tahoma" w:hAnsi="Tahoma" w:cs="Tahoma"/>
          <w:color w:val="333366"/>
          <w:lang w:val="fr-FR"/>
        </w:rPr>
        <w:t>Commentaires</w:t>
      </w:r>
    </w:p>
    <w:p w:rsidR="0085073E" w:rsidRDefault="0085073E" w:rsidP="0085073E">
      <w:pPr>
        <w:pStyle w:val="NormalWeb"/>
      </w:pPr>
      <w:r>
        <w:rPr>
          <w:lang w:val="fr-FR"/>
        </w:rPr>
        <w:t xml:space="preserve">1. Se mettre en colère et la colère sont des actions de la chair (galates. 5:19 - 20) et se déroule dans notre coeur mauvais (Marc. 7:21 - 23). </w:t>
      </w:r>
    </w:p>
    <w:p w:rsidR="0085073E" w:rsidRDefault="0085073E" w:rsidP="0085073E">
      <w:pPr>
        <w:pStyle w:val="NormalWeb"/>
      </w:pPr>
      <w:r>
        <w:rPr>
          <w:lang w:val="fr-FR"/>
        </w:rPr>
        <w:t xml:space="preserve">2. Laisser les se développer c’est en ayant un cœur amère à la fin de la journée c’est identique que donner « l’accès au diable ». C'est le diable, donc, qui cause ces choses. Mais nous avons montré dans comment1, que c'est la chair et le mauvais cœur donc elles sont le « diable ». </w:t>
      </w:r>
    </w:p>
    <w:p w:rsidR="0085073E" w:rsidRDefault="0085073E" w:rsidP="0085073E">
      <w:pPr>
        <w:pStyle w:val="NormalWeb"/>
      </w:pPr>
      <w:r>
        <w:rPr>
          <w:lang w:val="fr-FR"/>
        </w:rPr>
        <w:t xml:space="preserve">3. « Donner l'accès au diable » implique que le diable entrer en nous. « Les convoitises et d'autres choses (pécheresses) étouffent la parole dans nos cœur de.. » (Marc. 4:19) et nous faisant pécher. Nos convoitises sont décrites plusieurs fois aussi comme </w:t>
      </w:r>
      <w:proofErr w:type="gramStart"/>
      <w:r>
        <w:rPr>
          <w:lang w:val="fr-FR"/>
        </w:rPr>
        <w:t xml:space="preserve">un action physique entrant dans notre propre coeur par notre nature mauvaise où elles sont stockées (voir « quand le tentateur est venu à lui » - le n° 6 « d'explication suggérée » dans les </w:t>
      </w:r>
      <w:hyperlink r:id="rId43" w:history="1">
        <w:r>
          <w:rPr>
            <w:rStyle w:val="Hyperlink"/>
            <w:b/>
            <w:bCs/>
            <w:lang w:val="fr-FR"/>
          </w:rPr>
          <w:t>notes pour mat. 4:1 - 11</w:t>
        </w:r>
      </w:hyperlink>
      <w:proofErr w:type="gramEnd"/>
      <w:r>
        <w:rPr>
          <w:lang w:val="fr-FR"/>
        </w:rPr>
        <w:t xml:space="preserve">). </w:t>
      </w:r>
    </w:p>
    <w:p w:rsidR="0085073E" w:rsidRDefault="0085073E" w:rsidP="0085073E">
      <w:pPr>
        <w:pStyle w:val="NormalWeb"/>
      </w:pPr>
      <w:r>
        <w:rPr>
          <w:lang w:val="fr-FR"/>
        </w:rPr>
        <w:t xml:space="preserve">4. Le verset 28 continue un avertissement de ne pas voler, qui est un résultat de notre mauvais désir nous suggérant de faire des mauvaises choses à nous. Faire une telle chose est de donner accès au diable dans le sens de nos désirs mauvais. </w:t>
      </w:r>
    </w:p>
    <w:p w:rsidR="0085073E" w:rsidRDefault="0085073E" w:rsidP="0085073E">
      <w:pPr>
        <w:pStyle w:val="NormalWeb"/>
      </w:pPr>
      <w:r>
        <w:rPr>
          <w:lang w:val="fr-FR"/>
        </w:rPr>
        <w:t xml:space="preserve">5. Voir les commentaires sur </w:t>
      </w:r>
      <w:hyperlink r:id="rId44" w:history="1">
        <w:r>
          <w:rPr>
            <w:rStyle w:val="Hyperlink"/>
            <w:b/>
            <w:bCs/>
            <w:lang w:val="fr-FR"/>
          </w:rPr>
          <w:t>1 Timothée 5:14 - 15</w:t>
        </w:r>
      </w:hyperlink>
      <w:r>
        <w:rPr>
          <w:lang w:val="fr-FR"/>
        </w:rPr>
        <w:t>.</w:t>
      </w:r>
    </w:p>
    <w:p w:rsidR="0085073E" w:rsidRDefault="0085073E">
      <w:pPr>
        <w:rPr>
          <w:rFonts w:ascii="Times New Roman" w:eastAsia="Times New Roman" w:hAnsi="Times New Roman" w:cs="Times New Roman"/>
          <w:sz w:val="24"/>
          <w:szCs w:val="24"/>
          <w:lang w:eastAsia="en-GB"/>
        </w:rPr>
      </w:pPr>
      <w:r>
        <w:br w:type="page"/>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i/>
          <w:iCs/>
          <w:sz w:val="24"/>
          <w:szCs w:val="24"/>
          <w:lang w:val="fr-FR" w:eastAsia="en-GB"/>
        </w:rPr>
        <w:lastRenderedPageBreak/>
        <w:t>Les ruses du diable</w:t>
      </w:r>
    </w:p>
    <w:p w:rsidR="0085073E" w:rsidRPr="0085073E" w:rsidRDefault="0085073E" w:rsidP="0085073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5073E">
        <w:rPr>
          <w:rFonts w:ascii="Tahoma" w:eastAsia="Times New Roman" w:hAnsi="Tahoma" w:cs="Tahoma"/>
          <w:color w:val="333366"/>
          <w:sz w:val="24"/>
          <w:szCs w:val="24"/>
          <w:lang w:val="fr-FR" w:eastAsia="en-GB"/>
        </w:rPr>
        <w:t>Ephésiens 6:11 - 13 : « Revêtez-vous de toutes les armes de Dieu, afin de pouvoir tenir ferme contre les ruses du diable.</w:t>
      </w:r>
    </w:p>
    <w:tbl>
      <w:tblPr>
        <w:tblW w:w="5000" w:type="pct"/>
        <w:jc w:val="center"/>
        <w:tblCellSpacing w:w="0" w:type="dxa"/>
        <w:tblCellMar>
          <w:left w:w="0" w:type="dxa"/>
          <w:right w:w="0" w:type="dxa"/>
        </w:tblCellMar>
        <w:tblLook w:val="04A0"/>
      </w:tblPr>
      <w:tblGrid>
        <w:gridCol w:w="8966"/>
        <w:gridCol w:w="60"/>
      </w:tblGrid>
      <w:tr w:rsidR="0085073E" w:rsidRPr="0085073E" w:rsidTr="0085073E">
        <w:trPr>
          <w:tblCellSpacing w:w="0" w:type="dxa"/>
          <w:jc w:val="center"/>
        </w:trPr>
        <w:tc>
          <w:tcPr>
            <w:tcW w:w="0" w:type="auto"/>
            <w:vAlign w:val="center"/>
            <w:hideMark/>
          </w:tcPr>
          <w:p w:rsidR="0085073E" w:rsidRPr="0085073E" w:rsidRDefault="0085073E" w:rsidP="0085073E">
            <w:pPr>
              <w:spacing w:before="100" w:beforeAutospacing="1" w:after="100" w:afterAutospacing="1" w:line="240" w:lineRule="auto"/>
              <w:jc w:val="both"/>
              <w:rPr>
                <w:rFonts w:ascii="Times New Roman" w:eastAsia="Times New Roman" w:hAnsi="Times New Roman" w:cs="Times New Roman"/>
                <w:sz w:val="24"/>
                <w:szCs w:val="24"/>
                <w:lang w:val="fr-FR" w:eastAsia="en-GB"/>
              </w:rPr>
            </w:pPr>
            <w:r w:rsidRPr="0085073E">
              <w:rPr>
                <w:rFonts w:ascii="Tahoma" w:eastAsia="Times New Roman" w:hAnsi="Tahoma" w:cs="Tahoma"/>
                <w:color w:val="333366"/>
                <w:sz w:val="24"/>
                <w:szCs w:val="24"/>
                <w:lang w:val="fr-FR" w:eastAsia="en-GB"/>
              </w:rPr>
              <w:t xml:space="preserve">Car nous n'avons pas à lutter contre la chair et le sang, mais contre les dominations, contre les autorités, contre les princes de ce monde de ténèbres, contre les esprits méchants dans les lieux célestes. C'est pourquoi, prenez toutes les armes de Dieu, afin de pouvoir résister dans le mauvais jour, et tenir ferme après avoir tout surmonté. </w:t>
            </w:r>
          </w:p>
        </w:tc>
        <w:tc>
          <w:tcPr>
            <w:tcW w:w="0" w:type="auto"/>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  </w:t>
            </w:r>
          </w:p>
        </w:tc>
      </w:tr>
    </w:tbl>
    <w:p w:rsidR="0085073E" w:rsidRPr="0085073E" w:rsidRDefault="0085073E" w:rsidP="0085073E">
      <w:pPr>
        <w:spacing w:after="0" w:line="240" w:lineRule="auto"/>
        <w:jc w:val="center"/>
        <w:rPr>
          <w:rFonts w:ascii="Times New Roman" w:eastAsia="Times New Roman" w:hAnsi="Times New Roman" w:cs="Times New Roman"/>
          <w:sz w:val="24"/>
          <w:szCs w:val="24"/>
          <w:lang w:eastAsia="en-GB"/>
        </w:rPr>
      </w:pPr>
      <w:r w:rsidRPr="0085073E">
        <w:rPr>
          <w:rFonts w:ascii="Tahoma" w:eastAsia="Times New Roman" w:hAnsi="Tahoma" w:cs="Tahoma"/>
          <w:color w:val="333366"/>
          <w:sz w:val="24"/>
          <w:szCs w:val="24"/>
          <w:lang w:val="fr-FR" w:eastAsia="en-GB"/>
        </w:rPr>
        <w:t xml:space="preserve">». </w:t>
      </w:r>
    </w:p>
    <w:p w:rsidR="0085073E" w:rsidRPr="0085073E" w:rsidRDefault="0085073E" w:rsidP="0085073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5073E">
        <w:rPr>
          <w:rFonts w:ascii="Tahoma" w:eastAsia="Times New Roman" w:hAnsi="Tahoma" w:cs="Tahoma"/>
          <w:color w:val="333366"/>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Ceci est pris pour indiquer qu'il y a des esprits mauvais dans le ciel qui rendent le monde pécheur, contre qui nous devons lutter. Ces esprits/anges sont pensés être des êtres surnaturels dans la puissance.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Des anges ne sont pas mentionnés ici.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Ce passage énumère les diverses choses contre lesquelles les chrétiens doivent combattre- il n'indique pas que ces choses essayent d’entrer dans les hommes et de leur faire pécher.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3. Le monde entier est sous le contrôle de Dieu, pas celle des êtres mauvais dans le ciel (Daniel. 4:32). « Toute la puissance » dans le ciel et à la terre a été donnée à Jésus (Mt. 28:18) par Dieu (Rev 3:21 ; Luc. 22:29), ainsi lui ne peut pas également être possédé par les êtres mauvais dans le ciel.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4. Nous avons vu qu'il ne peut y avoir aucun être pécheur dans le ciel lui-même (Ps. 5:4 et 5 ; Hab. 1:13 ; Mat. 6:10).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Le verset 12 peut être traduit, « nous n'avons pas à lutter contre la chair et le sang … » c.-à-d., nous luttons non seulement contre hommes individuellement, mais contre les systèmes organisés.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Il y a beaucoup de langue figurative dedans contre 11-17 - l'armure du chrétien est figurative, de même que la lutte, voyant cela « le serviteur du seigneur ne doit pas être querellé ; mais être doux à tous les hommes » (2 Tim. 2:24) ; v. 12 devraient être pareillement interprétés.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7. Si le « diable » était jeté hors du ciel dans Éden, comment pourraient-lui et ses disciples encore avoir été dans les cieux littéraux en temps de Paul ?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Explications suggérées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Le contexte est placé dans V. 13. La préparation était d'être parce que l'église faisait face au « mauvais  jour». Ceci se rapporte à une période de la persécution particulière de l'église, </w:t>
      </w:r>
      <w:r w:rsidRPr="0085073E">
        <w:rPr>
          <w:rFonts w:ascii="Times New Roman" w:eastAsia="Times New Roman" w:hAnsi="Times New Roman" w:cs="Times New Roman"/>
          <w:sz w:val="24"/>
          <w:szCs w:val="24"/>
          <w:lang w:val="fr-FR" w:eastAsia="en-GB"/>
        </w:rPr>
        <w:lastRenderedPageBreak/>
        <w:t xml:space="preserve">qui était de venir aux mains des Romains, voyant qu’ils étaient les seules personnes avec assez de puissance de créer « mauvais jour» pour l'église chrétienne lorsque Paul écrivait. (1Pierre. 4:12 ; 5:8 - 9). La lutte était contre « les règles de ce monde de ténèbres », qui étaient alors le Romains. Noter que la lutte est une lutte spirituelle pour garder la foi (2corint. 10:3 - 5). Cette mauvaise période avait déjà commencé quand Paul écrivait (Eph. 5:16) - « les jours sont mauvais'.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2. Les « principautés » traduit « magistrat</w:t>
      </w:r>
      <w:proofErr w:type="gramStart"/>
      <w:r w:rsidRPr="0085073E">
        <w:rPr>
          <w:rFonts w:ascii="Times New Roman" w:eastAsia="Times New Roman" w:hAnsi="Times New Roman" w:cs="Times New Roman"/>
          <w:sz w:val="24"/>
          <w:szCs w:val="24"/>
          <w:lang w:val="fr-FR" w:eastAsia="en-GB"/>
        </w:rPr>
        <w:t>,juge</w:t>
      </w:r>
      <w:proofErr w:type="gramEnd"/>
      <w:r w:rsidRPr="0085073E">
        <w:rPr>
          <w:rFonts w:ascii="Times New Roman" w:eastAsia="Times New Roman" w:hAnsi="Times New Roman" w:cs="Times New Roman"/>
          <w:sz w:val="24"/>
          <w:szCs w:val="24"/>
          <w:lang w:val="fr-FR" w:eastAsia="en-GB"/>
        </w:rPr>
        <w:t xml:space="preserve"> » en Luc 12:11 ; « règle » humaine, dans le sens du gouvernement humain, dans 1 Corinthiens 15:24, et la « puissance » du gouverneur romain en Luc 20:20. Ainsi il n'a pas nécessairement la référence à aucune puissance ou prince dans le ciel.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Des « puissances » est traduites comme « autorités » du gouverneur romain en Luc 20:20, et considérer en ayant </w:t>
      </w:r>
      <w:proofErr w:type="gramStart"/>
      <w:r w:rsidRPr="0085073E">
        <w:rPr>
          <w:rFonts w:ascii="Times New Roman" w:eastAsia="Times New Roman" w:hAnsi="Times New Roman" w:cs="Times New Roman"/>
          <w:sz w:val="24"/>
          <w:szCs w:val="24"/>
          <w:lang w:val="fr-FR" w:eastAsia="en-GB"/>
        </w:rPr>
        <w:t>le</w:t>
      </w:r>
      <w:proofErr w:type="gramEnd"/>
      <w:r w:rsidRPr="0085073E">
        <w:rPr>
          <w:rFonts w:ascii="Times New Roman" w:eastAsia="Times New Roman" w:hAnsi="Times New Roman" w:cs="Times New Roman"/>
          <w:sz w:val="24"/>
          <w:szCs w:val="24"/>
          <w:lang w:val="fr-FR" w:eastAsia="en-GB"/>
        </w:rPr>
        <w:t xml:space="preserve"> « autorité » dans Matthieu 7:29. Nous devons « être sujets aux principautés et à des puissances » (Tite 3:1) dans le sens des gouvernements terrestres, en tant qu’elles ne nous demandent pas de faire des choses ce qui sont contraires à la loi de Dieu (actes 5:29 ; 4:19 ; Mt. 19:17). Si des « principautés et des puissances » sont les êtres mauvais dans le ciel à qui nous devons résister, pourquoi avons-nous dit d'être sujets à eux ? Si nous acceptons qu'ils se réfèrent aux gouverneurs humains et des autorités, alors c'est facilement compréhensible.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4. « des mauvais lieux célestes (merveilleux) place. Nous avons prouvé que ceci ne peut pas se rapporter aux êtres mauvais dans le ciel lui-même. La position exaltée des Chrétiens vrais en Christ est décrite en tant qu'étant « dans les lieux célestes, en Jésus Christ» (Eph. 2:6). Le « lieux célestes» peut être employé pour décrire ceux dans l'église qui a eu le cadeau de l'esprit ; après avoir donné une liste de commandes quant à la façon dont </w:t>
      </w:r>
      <w:proofErr w:type="gramStart"/>
      <w:r w:rsidRPr="0085073E">
        <w:rPr>
          <w:rFonts w:ascii="Times New Roman" w:eastAsia="Times New Roman" w:hAnsi="Times New Roman" w:cs="Times New Roman"/>
          <w:sz w:val="24"/>
          <w:szCs w:val="24"/>
          <w:lang w:val="fr-FR" w:eastAsia="en-GB"/>
        </w:rPr>
        <w:t>les don</w:t>
      </w:r>
      <w:proofErr w:type="gramEnd"/>
      <w:r w:rsidRPr="0085073E">
        <w:rPr>
          <w:rFonts w:ascii="Times New Roman" w:eastAsia="Times New Roman" w:hAnsi="Times New Roman" w:cs="Times New Roman"/>
          <w:sz w:val="24"/>
          <w:szCs w:val="24"/>
          <w:lang w:val="fr-FR" w:eastAsia="en-GB"/>
        </w:rPr>
        <w:t xml:space="preserve"> de l'esprit devraient être employés, Paul conclut : « Si quelqu'un croit être prophète ou inspiré, qu'il reconnaisse que ce que je vous écris est un commandement du Seigneur» (1 cor. 14:37). Les Corinthiens 1 14 </w:t>
      </w:r>
      <w:proofErr w:type="gramStart"/>
      <w:r w:rsidRPr="0085073E">
        <w:rPr>
          <w:rFonts w:ascii="Times New Roman" w:eastAsia="Times New Roman" w:hAnsi="Times New Roman" w:cs="Times New Roman"/>
          <w:sz w:val="24"/>
          <w:szCs w:val="24"/>
          <w:lang w:val="fr-FR" w:eastAsia="en-GB"/>
        </w:rPr>
        <w:t>montre</w:t>
      </w:r>
      <w:proofErr w:type="gramEnd"/>
      <w:r w:rsidRPr="0085073E">
        <w:rPr>
          <w:rFonts w:ascii="Times New Roman" w:eastAsia="Times New Roman" w:hAnsi="Times New Roman" w:cs="Times New Roman"/>
          <w:sz w:val="24"/>
          <w:szCs w:val="24"/>
          <w:lang w:val="fr-FR" w:eastAsia="en-GB"/>
        </w:rPr>
        <w:t xml:space="preserve"> qu’il y avait un grand problème dans l'église des Chrétiens abusant des dons d'esprit. Hébreux 6:4 - 6 décrit quelques chrétiens juifs au premier siècle qui a eu le don de l'esprit, mais qui conduisait l'église chrétienne vrai par leur attitude. Ce seraient un exemple typique de chant religieux mauvais dans les cieux (c.-à-d. dans l'église). Le temple et l'arche désigné parfois sous le nom des cieux (SAM 2. 15:25, CP. 1rois. 8:30 ; 2 Chron. 30:27 ; Ps. 20:2 et 6 ; 11:4 ; Heb. 7:26). L'église est le nouveau temple. Comme les mauvaises personnes pourraient être dans le temple, ainsi, aussi, elles pourraient être dans les cieux de l'église. La possession de l'esprit n'a pas signifié que quelqu'un était nécessairement acceptable dans la vue de Dieu, par exemple Saul l'a possédée pendant un certain temps (1 SAM. 10:10) de même que les juges de l'Israël (nombres. 11:17) bien qu'ils n'aient pas été justes ; ils n'ont pas cru que le rapport de Josué et Caleb et donc ont été condamnés pour mourir comme les autres israélites, en dépit de leur avoir l'esprit - psaume 82:1 - 7 indique autant. Pendant une période les églises de la révélation 2 et 3 ont possédé les dons en dépit de leurs erreurs, jusque par la suite à leur chandelier ont été enlevées (CP. Acte 20:28 - 29 ; Eph. 4:11 ; Rev 2:5). Ainsi les mauvais esprits dans les cieux étaient des chrétiens d'apostate dans l'église, menant l'église dans « un mauvais  jour» de tentation.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5. Ainsi la menace pour l'église était double : de persécution romaine/juive et (souvent Judaist) « des faux  apôtres» (cor 2. 11:13) en dedans. Se rappeler Ephésiens 6:11 - 13 ont été écrits à l'église chez Ephesus. Paul les avait précédemment avertis au sujet de cette menace : « Je sais qu'il s'introduira parmi vous, après mon départ, des loups cruels qui n'épargneront </w:t>
      </w:r>
      <w:r w:rsidRPr="0085073E">
        <w:rPr>
          <w:rFonts w:ascii="Times New Roman" w:eastAsia="Times New Roman" w:hAnsi="Times New Roman" w:cs="Times New Roman"/>
          <w:sz w:val="24"/>
          <w:szCs w:val="24"/>
          <w:lang w:val="fr-FR" w:eastAsia="en-GB"/>
        </w:rPr>
        <w:lastRenderedPageBreak/>
        <w:t xml:space="preserve">pas le troupeau, et qu'il s'élèvera du milieu de vous des hommes qui enseigneront des choses pernicieuses, pour entraîner les disciples après eux.» (Actes 20:29 - 30).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La traduction de Rotherham apporte à ceci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 Notre lutte est contre les principautés contre les autorités contre le monde - règles de cette obscurité, ET contre la méchanceté spirituelle dans les cieux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Ainsi, toutes ces choses sont « les ruses du diable » (V. 11) dans le sens des désirs mauvais de la chair exprimée par le système gouvernement de ce monde et des chrétiens.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7. «</w:t>
      </w:r>
      <w:r w:rsidRPr="0085073E">
        <w:rPr>
          <w:rFonts w:ascii="Times New Roman" w:eastAsia="Times New Roman" w:hAnsi="Times New Roman" w:cs="Times New Roman"/>
          <w:i/>
          <w:iCs/>
          <w:color w:val="003399"/>
          <w:sz w:val="20"/>
          <w:szCs w:val="20"/>
          <w:lang w:val="fr-FR" w:eastAsia="en-GB"/>
        </w:rPr>
        <w:t xml:space="preserve"> </w:t>
      </w:r>
      <w:r w:rsidRPr="0085073E">
        <w:rPr>
          <w:rFonts w:ascii="Times New Roman" w:eastAsia="Times New Roman" w:hAnsi="Times New Roman" w:cs="Times New Roman"/>
          <w:sz w:val="24"/>
          <w:szCs w:val="24"/>
          <w:lang w:val="fr-FR" w:eastAsia="en-GB"/>
        </w:rPr>
        <w:t xml:space="preserve">les lieux célestes» peuvent également se rapporter à des positions d'autorité dans le monde séculaire. Ainsi le roi de Babylone était un figuratif « étoile » dans le ciel (isaïe. 14:12), c.-à-d. une grande règle. Jésus est le « soleil » (Malachie. 4:2), les saints sont « étoiles » (Dan. 12:3) du futur ordre. Les « cieux » actuels de l'homme seront remplacés par les nouveaux cieux quand le royaume est établi sur la terre (Pierre 2. 3:13), c.-à-d. les positions de la puissance et du règlement, maintenant dans les mains des hommes pécheurs, seront remis aux vrais chrétiens. Les saints les plus grands posséderont les royaumes des hommes (Dan. 7:27). Ainsi les mauvais esprits dans les « cieux » pourraient se rapporter à des hommes des mauvais esprits dans la place des puissances dans le monde qui persécutaient les chrétiens.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8. Il est simplement possible d'interpréter toujours « le diable » dans V. 11, en tant qu'ayant un certain degré de référence « au Satan juif ». « Les lieux célestes » de V. 12 peuvent se rapporter aux juifs divins ; 2 Pierre 3 et Deutéronome 32:1 parlent des cieux juifs. Ceci est renforcé par le fait que le « soleil, lune et étoile » sont parfois figuratif des juifs (par exemple genèse 22:17 ; 37:9 ; Dan. 8:9, 10, 24). Nous avons prouvé que le mauvais esprit peut avoir la référence aux chrétiens juifs qui recevait le don de l’esprit, mais tourné vers l'apostasie. Ils seraient ainsi des chrétiens et les « menteur céleste » juifs. La menace de dans l'église posée par le Judaïsme infiltrant l'église (voir « l'explication suggérée » - tous les points - du 2corint. 11:13 - 15), qui étaient des juifs. Dans le N°2 « a suggéré explication » de 1 Timothée 5:14 - 15, on lui montre que « les esprits de séduction » (chant religieux) de 1 Timothée 4:1 étaient les professeurs faux juifs. Ainsi « le diable » a été manifesté dans les autorités romaines ET les juifs dans l'église chrétienne.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Des « ruses de diable » offre au contexte juif dans celle-là de ses quelques autres occurrences le mot pour des « ruses » est traduits « pour se situer dans l'attente pour tromper », dans un verset qui parle du Judaïsme essayant subtilement de présenter la fausse doctrine dans l'église : l'église « afin que nous ne soyons plus des enfants, flottants et emportés à tout vent de doctrine, par la tromperie des hommes, par leur ruse dans les moyens de séduction,» (Eph. 4:14). Si « lieux célestes» représentent également le système juif, davantage de signification est donnée à Ephésiens 3:3 - 10 : « Le mystère… que le Gentiles devrait être des héritiers de camarade (avec les juifs), et du même corps, et des partager sa promesse en Christ par l'évangile… de faire tous les hommes (des juifs et Gentilles) voient ce qui est la camaraderie du mystère… à l'intention maintenant qu'aux principautés et aux puissances dans les lieux célestes pourrait être connue par l'église la diverse sagesse de Dieu », c.-à-d. que par l'église montrant l'unité qui a existé entre le juif et le Gentile dans elle, les chefs juifs (des « principautés et des puissances dans les menteur célestes ») pourraient venir pour apprécier « la diverse sagesse de Dieu ». Ceci, à leur tour, ouvrent John 17:21, « ce qu’ils sont tous (des </w:t>
      </w:r>
      <w:r w:rsidRPr="0085073E">
        <w:rPr>
          <w:rFonts w:ascii="Times New Roman" w:eastAsia="Times New Roman" w:hAnsi="Times New Roman" w:cs="Times New Roman"/>
          <w:sz w:val="24"/>
          <w:szCs w:val="24"/>
          <w:lang w:val="fr-FR" w:eastAsia="en-GB"/>
        </w:rPr>
        <w:lastRenderedPageBreak/>
        <w:t xml:space="preserve">juifs et Gentilles) peut être un… que le monde (cette expression signifie presque toujours le monde juif en évangile de John) le pour que le monde croie que tu m'as envoyé».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Le mauvais  jour» de V. 13 serait un résultat du Judaïsme, qui étaient « les hommes et les mauvais  séducteurs» (2 Tim. 3:13). Pour les liens entre 2 Timothée 3 et le Judaïsme, voir les notes sur 2 Timothée 2:26 ; entre elles et les « séducteurs », voir le non 2 « d'explication suggérée » de 1 Timothée 5:14.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Le piège du diable</w:t>
      </w:r>
    </w:p>
    <w:p w:rsidR="0085073E" w:rsidRPr="0085073E" w:rsidRDefault="0085073E" w:rsidP="0085073E">
      <w:pPr>
        <w:pStyle w:val="NormalWeb"/>
        <w:jc w:val="both"/>
        <w:rPr>
          <w:lang w:val="fr-FR"/>
        </w:rPr>
      </w:pPr>
      <w:r>
        <w:rPr>
          <w:rFonts w:ascii="Tahoma" w:hAnsi="Tahoma" w:cs="Tahoma"/>
          <w:color w:val="333366"/>
          <w:lang w:val="fr-FR"/>
        </w:rPr>
        <w:t>1 Timothée 3:6 -7 : « </w:t>
      </w:r>
      <w:r>
        <w:rPr>
          <w:rFonts w:ascii="Verdana" w:hAnsi="Verdana"/>
          <w:color w:val="333366"/>
          <w:lang w:val="fr-FR"/>
        </w:rPr>
        <w:t>Il ne faut pas qu'il soit un nouveau converti, de peur qu'enflé d'orgueil il ne tombe sous le jugement du diable. Il faut aussi qu'il reçoive un bon témoignage de ceux du dehors, afin de ne pas tomber dans l'opprobre et dans les pièges du diable.</w:t>
      </w:r>
      <w:r>
        <w:rPr>
          <w:rFonts w:ascii="Tahoma" w:hAnsi="Tahoma" w:cs="Tahoma"/>
          <w:color w:val="333366"/>
          <w:lang w:val="fr-FR"/>
        </w:rPr>
        <w:t xml:space="preserve"> ».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Ceci est employé pour suggérer que le diable soit une personne qui chasse continuellement des âmes.</w:t>
      </w:r>
    </w:p>
    <w:p w:rsidR="0085073E" w:rsidRPr="0085073E" w:rsidRDefault="0085073E" w:rsidP="0085073E">
      <w:pPr>
        <w:pStyle w:val="Heading4"/>
        <w:rPr>
          <w:lang w:val="nl-NL"/>
        </w:rPr>
      </w:pPr>
      <w:r>
        <w:rPr>
          <w:rFonts w:ascii="Tahoma" w:hAnsi="Tahoma" w:cs="Tahoma"/>
          <w:color w:val="333366"/>
          <w:lang w:val="fr-FR"/>
        </w:rPr>
        <w:t>Commentaires</w:t>
      </w:r>
    </w:p>
    <w:p w:rsidR="0085073E" w:rsidRPr="0085073E" w:rsidRDefault="0085073E" w:rsidP="0085073E">
      <w:pPr>
        <w:pStyle w:val="NormalWeb"/>
        <w:rPr>
          <w:lang w:val="nl-NL"/>
        </w:rPr>
      </w:pPr>
      <w:r>
        <w:rPr>
          <w:lang w:val="fr-FR"/>
        </w:rPr>
        <w:t xml:space="preserve">1. Le mot « âme » ne se produit pas ici. </w:t>
      </w:r>
    </w:p>
    <w:p w:rsidR="0085073E" w:rsidRPr="0085073E" w:rsidRDefault="0085073E" w:rsidP="0085073E">
      <w:pPr>
        <w:pStyle w:val="NormalWeb"/>
        <w:rPr>
          <w:lang w:val="nl-NL"/>
        </w:rPr>
      </w:pPr>
      <w:r>
        <w:rPr>
          <w:lang w:val="fr-FR"/>
        </w:rPr>
        <w:t xml:space="preserve">2. Puisque le mot peut surmonter le diable (nos mauvais désirs) comme nous voyons dans les tentations de Jésus dans le désert, nous devons l'avoir à nos coeurs (ps. 119:11) ; il est quand on est inexpérimenté dans le mot qu'ils tombent au diable - dans ce verset, l’orgueil, le « diable » ou les mauvais désirs de succéder humain d'esprit. </w:t>
      </w:r>
    </w:p>
    <w:p w:rsidR="0085073E" w:rsidRDefault="0085073E" w:rsidP="0085073E">
      <w:pPr>
        <w:pStyle w:val="NormalWeb"/>
      </w:pPr>
      <w:r>
        <w:rPr>
          <w:lang w:val="fr-FR"/>
        </w:rPr>
        <w:t xml:space="preserve">3. L'idée du diable essayant consciemment d'attraper des personnes dans V. 7 doit être lue dans ce verset. En revanche on note qu'il (l'évêque, contre 1 et 2) peut « tomber » dans le piège du diable. </w:t>
      </w:r>
    </w:p>
    <w:p w:rsidR="0085073E" w:rsidRDefault="0085073E" w:rsidP="0085073E">
      <w:pPr>
        <w:pStyle w:val="NormalWeb"/>
      </w:pPr>
      <w:r>
        <w:rPr>
          <w:lang w:val="fr-FR"/>
        </w:rPr>
        <w:t xml:space="preserve">4. Le « piège du diable » est défini dans 1 Timothée 6:9 : « Mais ceux qui veulent s'enrichir tombent dans la tentation, dans le piège, et dans beaucoup de désirs insensés et pernicieux qui plongent les hommes dans la ruine et la perdition.». Ainsi le piège du diable est la tentation qui vient de nos convoitises, qui est exactement ce qui Jacques 1:13 - 15 indique.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 xml:space="preserve">1. « La condamnation du diable » est </w:t>
      </w:r>
      <w:proofErr w:type="gramStart"/>
      <w:r>
        <w:rPr>
          <w:lang w:val="fr-FR"/>
        </w:rPr>
        <w:t>que apporte</w:t>
      </w:r>
      <w:proofErr w:type="gramEnd"/>
      <w:r>
        <w:rPr>
          <w:lang w:val="fr-FR"/>
        </w:rPr>
        <w:t xml:space="preserve"> par le diable. Au jugement il serait injuste que nous soyons personnellement condamnés pour la façon dont le diable, dans le sens d'être externe, nous avait employés. Mais nous serons condamnés à cause de laisser le diable - nos désirs mauvais - allons non réprimés, par exemple « Car par tes paroles tu seras justifié, et par tes paroles tu seras</w:t>
      </w:r>
      <w:r>
        <w:rPr>
          <w:i/>
          <w:iCs/>
          <w:color w:val="003399"/>
          <w:sz w:val="20"/>
          <w:szCs w:val="20"/>
          <w:lang w:val="fr-FR"/>
        </w:rPr>
        <w:t xml:space="preserve"> </w:t>
      </w:r>
      <w:r>
        <w:rPr>
          <w:lang w:val="fr-FR"/>
        </w:rPr>
        <w:t xml:space="preserve">condamné.» (Mt. 12:37). Le seigneur a enseigné qu'il est un sauveur, et il est venu davantage pour sauver que condamnent. Mais certains seront tristement condamnés. Pourquoi ? Par qui ? Ils se seront condamnés par leur propre comportement pécheur. Ils auront été condamnés par « le diable ». </w:t>
      </w:r>
    </w:p>
    <w:p w:rsidR="0085073E" w:rsidRDefault="0085073E" w:rsidP="0085073E">
      <w:pPr>
        <w:pStyle w:val="NormalWeb"/>
      </w:pPr>
      <w:r>
        <w:rPr>
          <w:lang w:val="fr-FR"/>
        </w:rPr>
        <w:t>2. Nous avons commenté plus tôt comment le parole est la puissance par laquelle nous surmontons le diable : Le « Je serre ta parole dans mon coeur, Afin de ne pas pécher contre toi.» (Ps. 119:11). Le mot hébreu pour « a caché » des moyens d'étendre un piège pour, comme si les mauvaises pensées entrent notre conscience, mais est piège par la parole. Ainsi la langue victorieuse de diable au dessus des hommes est aussi employée la victoire des hommes spirituelle au dessus de diable. Autre exemples sont les suivants :</w:t>
      </w:r>
    </w:p>
    <w:p w:rsidR="0085073E" w:rsidRDefault="0085073E" w:rsidP="0085073E">
      <w:pPr>
        <w:pStyle w:val="NormalWeb"/>
      </w:pPr>
      <w:r>
        <w:rPr>
          <w:lang w:val="fr-FR"/>
        </w:rPr>
        <w:lastRenderedPageBreak/>
        <w:t xml:space="preserve">- Les hommes « tombent » en raison de perdre leur prise sur la parole (Lk. 8:13). Le diable « est parti » - la même « chute traduite par mot loin' - du Christ parce qu'il s'est tenu dessus sur le mot dans son esprit (Lk. 4:13). Nous sommes capturés ou dans le cortège de la victoire du diable (2 Tim. 2:26) ou le Christ (Eph. 4:8 N.I.V.). </w:t>
      </w:r>
    </w:p>
    <w:p w:rsidR="0085073E" w:rsidRDefault="0085073E" w:rsidP="0085073E">
      <w:pPr>
        <w:pStyle w:val="NormalWeb"/>
      </w:pPr>
      <w:r>
        <w:rPr>
          <w:lang w:val="fr-FR"/>
        </w:rPr>
        <w:t xml:space="preserve">- 2 Timothée 2:26 A.V. dit que des hommes se dégageront des pièges du diable, qui s'est emparé d'eux pour les soumettre à sa volonté. (Lk. 5:10). Ainsi l'exhortation vient chez soi encore du grand bénéfice de l'étude de bible et cela par lui nous pouvons conquérir le diable et devenir « prudent comme serpents » (Mt. 10:16). </w:t>
      </w:r>
    </w:p>
    <w:p w:rsidR="0085073E" w:rsidRPr="0085073E" w:rsidRDefault="0085073E" w:rsidP="0085073E">
      <w:pPr>
        <w:pStyle w:val="NormalWeb"/>
        <w:rPr>
          <w:lang w:val="fr-FR"/>
        </w:rPr>
      </w:pPr>
      <w:r>
        <w:rPr>
          <w:lang w:val="fr-FR"/>
        </w:rPr>
        <w:t xml:space="preserve">- Nous avons vu dans « le tentateur est venu en lui » dans notre considération des tentations de désert que nos mauvais désirs sont décrit comme venant à nous. Pourtant cette même langue du mouvement physique est employée au sujet de la parole de Dieu venant aux prophètes, et au Christ venant en nous par la prédication de la parole (Eph. 2:17). </w:t>
      </w:r>
    </w:p>
    <w:p w:rsidR="0085073E" w:rsidRDefault="0085073E" w:rsidP="0085073E">
      <w:pPr>
        <w:pStyle w:val="NormalWeb"/>
      </w:pPr>
      <w:r>
        <w:rPr>
          <w:lang w:val="fr-FR"/>
        </w:rPr>
        <w:t xml:space="preserve">3. Le « reproche et le piège du diable » peuvent se rapporter au Satan juif/au diable juifs étant rapides pour prendre n'importe quelle ombre qui </w:t>
      </w:r>
      <w:proofErr w:type="gramStart"/>
      <w:r>
        <w:rPr>
          <w:lang w:val="fr-FR"/>
        </w:rPr>
        <w:t>a accroché au-dessus d'un chef chrétien pour critiquer le christianisme - ils</w:t>
      </w:r>
      <w:proofErr w:type="gramEnd"/>
      <w:r>
        <w:rPr>
          <w:lang w:val="fr-FR"/>
        </w:rPr>
        <w:t xml:space="preserve"> apporteraient le reproche sur le christianisme si l'évêque avait un mauvais « rapport d’eux qui sont sans ». Les exemples des juifs et du Judaïsme employant ces tactique sont dans 1 Peter 2:12 ; 3:16 ; 2 Peter 2:10 (les « dignités » peuvent être semblables aux « évêques » de 1 Tim. 3) ; 1 Timothée 5:14 ; 2 Corinthiens 10:10 ; Agit 21:28 - 29. </w:t>
      </w:r>
    </w:p>
    <w:p w:rsidR="0085073E" w:rsidRDefault="0085073E" w:rsidP="0085073E">
      <w:pPr>
        <w:pStyle w:val="NormalWeb"/>
      </w:pPr>
      <w:r>
        <w:rPr>
          <w:lang w:val="fr-FR"/>
        </w:rPr>
        <w:t xml:space="preserve">Un débutant pourrait « tomber dans la condamnation du diable (juif) » en n'étant pas assez mûr résister aux incursions du Judaïsme pendant qu'elles essayaient « renversent les maisons entières » (Titus 1:11) - c.-à-d. des églises de maison - probablement en renversant les évêques ou les chefs des églises d'abord. </w:t>
      </w:r>
    </w:p>
    <w:p w:rsidR="0085073E" w:rsidRDefault="0085073E" w:rsidP="0085073E">
      <w:pPr>
        <w:pStyle w:val="Heading4"/>
      </w:pPr>
      <w:r>
        <w:rPr>
          <w:rFonts w:ascii="Tahoma" w:hAnsi="Tahoma" w:cs="Tahoma"/>
          <w:color w:val="333366"/>
          <w:lang w:val="fr-FR"/>
        </w:rPr>
        <w:t xml:space="preserve">2 Timothy 2:26 : et que, revenus à leur bon sens, ils se dégageront des pièges du diable, qui s'est emparé d'eux pour les soumettre à sa volonté».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On pensé que ce verset peut signifier que le diable capture activement des personnes pour les rendre à pécher « à sa volonté » - chaque fois qu'il désire. </w:t>
      </w:r>
    </w:p>
    <w:p w:rsidR="0085073E" w:rsidRDefault="0085073E" w:rsidP="0085073E">
      <w:pPr>
        <w:pStyle w:val="Heading4"/>
      </w:pPr>
      <w:r>
        <w:rPr>
          <w:rFonts w:ascii="Tahoma" w:hAnsi="Tahoma" w:cs="Tahoma"/>
          <w:color w:val="333366"/>
          <w:lang w:val="fr-FR"/>
        </w:rPr>
        <w:t>Commentaires</w:t>
      </w:r>
    </w:p>
    <w:p w:rsidR="0085073E" w:rsidRPr="0085073E" w:rsidRDefault="0085073E" w:rsidP="0085073E">
      <w:pPr>
        <w:pStyle w:val="NormalWeb"/>
        <w:rPr>
          <w:lang w:val="fr-FR"/>
        </w:rPr>
      </w:pPr>
      <w:r>
        <w:rPr>
          <w:lang w:val="fr-FR"/>
        </w:rPr>
        <w:t xml:space="preserve">1. Si le diable capture littéralement n'importe qui il désire, alors il n'y a rien que nous pouvons faire pour l'arrêter. La parole de Dieu n'est pas assez </w:t>
      </w:r>
      <w:proofErr w:type="gramStart"/>
      <w:r>
        <w:rPr>
          <w:lang w:val="fr-FR"/>
        </w:rPr>
        <w:t>puissant</w:t>
      </w:r>
      <w:proofErr w:type="gramEnd"/>
      <w:r>
        <w:rPr>
          <w:lang w:val="fr-FR"/>
        </w:rPr>
        <w:t xml:space="preserve"> pour l'arrêter dans ce cas-ci. </w:t>
      </w:r>
    </w:p>
    <w:p w:rsidR="0085073E" w:rsidRPr="0085073E" w:rsidRDefault="0085073E" w:rsidP="0085073E">
      <w:pPr>
        <w:pStyle w:val="NormalWeb"/>
        <w:rPr>
          <w:lang w:val="fr-FR"/>
        </w:rPr>
      </w:pPr>
      <w:r>
        <w:rPr>
          <w:lang w:val="fr-FR"/>
        </w:rPr>
        <w:t xml:space="preserve">2. « Récupérer » veut vraiment dire « éveiller ». C’est à travers les chrétiens spirituellement étant endormi qu'ils sont capturés par le diable ; ainsi finalement c'est leur défaut. </w:t>
      </w:r>
    </w:p>
    <w:p w:rsidR="0085073E" w:rsidRDefault="0085073E" w:rsidP="0085073E">
      <w:pPr>
        <w:pStyle w:val="NormalWeb"/>
      </w:pPr>
      <w:r>
        <w:rPr>
          <w:lang w:val="fr-FR"/>
        </w:rPr>
        <w:t>3</w:t>
      </w:r>
      <w:r>
        <w:rPr>
          <w:color w:val="FF0000"/>
          <w:lang w:val="fr-FR"/>
        </w:rPr>
        <w:t xml:space="preserve">. </w:t>
      </w:r>
      <w:r>
        <w:rPr>
          <w:lang w:val="fr-FR"/>
        </w:rPr>
        <w:t xml:space="preserve">« Le captif pris » veut dire pour attraper vivant, car des poissons sont pêchés (c'est « pêché » traduite dans Lk. 5:10). Le diable attrape des personnes par son piège. Nous avons défini ce « piège du diable » dans les notes sur 1 Timothée 3:7, Comment No. 5, comme les mauvais désirs de l'homme. </w:t>
      </w:r>
    </w:p>
    <w:p w:rsidR="0085073E" w:rsidRDefault="0085073E" w:rsidP="0085073E">
      <w:pPr>
        <w:pStyle w:val="NormalWeb"/>
      </w:pPr>
      <w:r>
        <w:rPr>
          <w:color w:val="FF0000"/>
          <w:lang w:val="fr-FR"/>
        </w:rPr>
        <w:lastRenderedPageBreak/>
        <w:t>.</w:t>
      </w:r>
      <w:r>
        <w:rPr>
          <w:lang w:val="fr-FR"/>
        </w:rPr>
        <w:t xml:space="preserve"> </w:t>
      </w:r>
    </w:p>
    <w:p w:rsidR="0085073E" w:rsidRPr="0085073E" w:rsidRDefault="0085073E" w:rsidP="0085073E">
      <w:pPr>
        <w:pStyle w:val="NormalWeb"/>
        <w:rPr>
          <w:lang w:val="fr-FR"/>
        </w:rPr>
      </w:pPr>
      <w:r>
        <w:rPr>
          <w:lang w:val="fr-FR"/>
        </w:rPr>
        <w:t xml:space="preserve">4. Connaître la parole (c.-à-d. la parole de Dieu- Jn. 17:17) et recevant l'enseignement et l'instruction (ce qui vient finalement seulement de la parole) sont les moyens de se réveiller hors du piège du diable ici (2 Tim. 2:24 - 26). La parole de Dieu surmonte nos mauvais désirs (Psm. 119:11 ; CP. Jésus dans le désert) ; ici, la parole de Dieu surmonte le piège du diable, qui est, pour cette raison, nos mauvais désirs. On l'implique pour cette raison cela par le manque d'attention à la parole, ces personnes avaient été attrapées par le diable. N'est pas ainsi étant attrapé n'est pas dû à un être mauvais décidant juste de faire à quelqu'un de pécher, mais par ce manque d'attention de cette personne à la parole de Dieu. </w:t>
      </w:r>
    </w:p>
    <w:p w:rsidR="0085073E" w:rsidRPr="0085073E" w:rsidRDefault="0085073E" w:rsidP="0085073E">
      <w:pPr>
        <w:pStyle w:val="NormalWeb"/>
        <w:rPr>
          <w:lang w:val="fr-FR"/>
        </w:rPr>
      </w:pPr>
      <w:r>
        <w:rPr>
          <w:lang w:val="fr-FR"/>
        </w:rPr>
        <w:t xml:space="preserve">5. Le mot « volonté » veut dire « désirs ». La plupart des fois quand il n'est pas utilisé au sujet de la volonté de Dieu et de Jésus, il est utilisé au sujet du mauvais« volonté » ou des désirs en l'homme : </w:t>
      </w:r>
    </w:p>
    <w:p w:rsidR="0085073E" w:rsidRPr="0085073E" w:rsidRDefault="0085073E" w:rsidP="0085073E">
      <w:pPr>
        <w:pStyle w:val="NormalWeb"/>
        <w:rPr>
          <w:lang w:val="fr-FR"/>
        </w:rPr>
      </w:pPr>
      <w:r>
        <w:rPr>
          <w:lang w:val="fr-FR"/>
        </w:rPr>
        <w:t xml:space="preserve">- Peter définit la « volonté du Gentiles » comme marchant dans des « convoitises » et le comportement charnel (1 Pet. 4:3). Dans le verset  précédent il contraste la volonté de Dieu et la convoitise des hommes, impliquant que les convoitises des hommes sont la volonté des hommes; </w:t>
      </w:r>
    </w:p>
    <w:p w:rsidR="0085073E" w:rsidRDefault="0085073E" w:rsidP="0085073E">
      <w:pPr>
        <w:pStyle w:val="NormalWeb"/>
      </w:pPr>
      <w:r>
        <w:rPr>
          <w:lang w:val="fr-FR"/>
        </w:rPr>
        <w:t xml:space="preserve">- Voir, aussi, les 2 Peter 1:21 ; 1 Corinthiens 7:37 ; Luc 23:25. </w:t>
      </w:r>
    </w:p>
    <w:p w:rsidR="0085073E" w:rsidRDefault="0085073E" w:rsidP="0085073E">
      <w:pPr>
        <w:pStyle w:val="NormalWeb"/>
      </w:pPr>
      <w:r>
        <w:rPr>
          <w:lang w:val="fr-FR"/>
        </w:rPr>
        <w:t>La volonté du diable ici dans 2 Timothée 2:26 se rapporte pour cette raison aux mauvaises convoitises dans notre nature, qui nous attrapera si nous négligeons la parole de Dieu.</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 xml:space="preserve">1. Indépendamment du diable se rapporter à notre mauvaise désire ici, il peut également s'appliquer au diable Juif prenant des personnes vivantes (marge de V. 26 A.V.) dans le sens de les renverser pour rester dans l'église afin de miner Christianisme. On interprète le « piège du diable » de 1 Timothée 3:7 qui manière dans le «  Explantations suggérées » sous cette rubrique. </w:t>
      </w:r>
    </w:p>
    <w:p w:rsidR="0085073E" w:rsidRDefault="0085073E" w:rsidP="0085073E">
      <w:pPr>
        <w:pStyle w:val="NormalWeb"/>
      </w:pPr>
      <w:r>
        <w:rPr>
          <w:lang w:val="fr-FR"/>
        </w:rPr>
        <w:t xml:space="preserve">2. Le contexte dans 2 Timothée 2 semble être au sujet du Judaïsme dans l'ecclésia, qui appuierait ce qui est suggéré dans 1 ci-dessus. </w:t>
      </w:r>
    </w:p>
    <w:p w:rsidR="0085073E" w:rsidRDefault="0085073E" w:rsidP="0085073E">
      <w:pPr>
        <w:pStyle w:val="NormalWeb"/>
      </w:pPr>
      <w:r>
        <w:rPr>
          <w:lang w:val="fr-FR"/>
        </w:rPr>
        <w:t>3. « Évite les discours vains et profanes ; car ceux qui les tiennent avanceront toujours plus dans l'impiété, et leur parole rongera comme la gangrène.» (</w:t>
      </w:r>
      <w:proofErr w:type="gramStart"/>
      <w:r>
        <w:rPr>
          <w:lang w:val="fr-FR"/>
        </w:rPr>
        <w:t>contre</w:t>
      </w:r>
      <w:proofErr w:type="gramEnd"/>
      <w:r>
        <w:rPr>
          <w:lang w:val="fr-FR"/>
        </w:rPr>
        <w:t xml:space="preserve"> 16 et 23) - que ceux-ci ressemblent à des fables et des généalogies juives qui administrent des questions dont Paul avait précédemment averti Timothée (1 Tim. 1:4 ; Titus 1:14). </w:t>
      </w:r>
    </w:p>
    <w:p w:rsidR="0085073E" w:rsidRDefault="0085073E" w:rsidP="0085073E">
      <w:pPr>
        <w:pStyle w:val="NormalWeb"/>
      </w:pPr>
      <w:r>
        <w:rPr>
          <w:lang w:val="fr-FR"/>
        </w:rPr>
        <w:t xml:space="preserve">4. « il doit redresser avec douceur les adversaires, dans l'espérance que Dieu leur donnera la repentance pour arriver à la connaissance de la vérité,» (vs.25 et 26) implique que les personnes visées avaient par le passé cru la vérité. </w:t>
      </w:r>
    </w:p>
    <w:p w:rsidR="0085073E" w:rsidRDefault="0085073E" w:rsidP="0085073E">
      <w:pPr>
        <w:pStyle w:val="NormalWeb"/>
      </w:pPr>
      <w:r>
        <w:rPr>
          <w:lang w:val="fr-FR"/>
        </w:rPr>
        <w:t xml:space="preserve">5. Ces personnes sont décrites en tant que « les uns sont des vases d'honneur, et les autres sont d'un usage vil.» dans V. 20. Ceci à la même expression est employé dans Romans 9:21 - 25 au sujet des juifs après qu'ils aient rejeté la vérité comme elle est en Christ. </w:t>
      </w:r>
    </w:p>
    <w:p w:rsidR="0085073E" w:rsidRPr="0085073E" w:rsidRDefault="0085073E" w:rsidP="0085073E">
      <w:pPr>
        <w:pStyle w:val="NormalWeb"/>
        <w:rPr>
          <w:lang w:val="fr-FR"/>
        </w:rPr>
      </w:pPr>
      <w:r>
        <w:rPr>
          <w:lang w:val="fr-FR"/>
        </w:rPr>
        <w:lastRenderedPageBreak/>
        <w:t>6. Pour ce qui concerne la vérité (ils) ont erré, dire que la résurrection est au delà de déjà " (V. 18). Ce désaccentuant le futur Royaume sur la terre est très nécessaire en théologie de Judas. À eux leur récompense est de vivre acceptablement avant Dieu dans cette durée de vie</w:t>
      </w:r>
    </w:p>
    <w:p w:rsidR="0085073E" w:rsidRPr="0085073E" w:rsidRDefault="0085073E" w:rsidP="0085073E">
      <w:pPr>
        <w:pStyle w:val="NormalWeb"/>
        <w:rPr>
          <w:lang w:val="fr-FR"/>
        </w:rPr>
      </w:pPr>
      <w:r>
        <w:rPr>
          <w:lang w:val="fr-FR"/>
        </w:rPr>
        <w:t xml:space="preserve">7. Ils « renversent la foi de certains » (V. 18). Le « renversement » est le même mot traduit « renverse ». Presque chaque autre heure il se produit qu'il est dans le contexte du Judaïsme renversant les chrétiens - Tite 1:11 ; 3:9 - 11 (un mot équivalent) ; Actes 15:24 (le Judaïsme « renversent vos âmes, énonciation, tu </w:t>
      </w:r>
      <w:proofErr w:type="gramStart"/>
      <w:r>
        <w:rPr>
          <w:lang w:val="fr-FR"/>
        </w:rPr>
        <w:t>doit</w:t>
      </w:r>
      <w:proofErr w:type="gramEnd"/>
      <w:r>
        <w:rPr>
          <w:lang w:val="fr-FR"/>
        </w:rPr>
        <w:t xml:space="preserve"> être circoncit, et maintient la loi »).</w:t>
      </w:r>
    </w:p>
    <w:p w:rsidR="0085073E" w:rsidRDefault="0085073E" w:rsidP="0085073E">
      <w:pPr>
        <w:pStyle w:val="NormalWeb"/>
      </w:pPr>
      <w:r>
        <w:rPr>
          <w:lang w:val="fr-FR"/>
        </w:rPr>
        <w:t xml:space="preserve">8. Noter que nous devons attraper des hommes dans notre prédication de l'évangile. Pourtant Paul emploie la même figure ici pour décrire ce que le diable fait. Des hommes sont attrapés par une chose ou l'autre le diable, ou notre prédication du Christ.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Détourné après Satan</w:t>
      </w:r>
    </w:p>
    <w:p w:rsidR="0085073E" w:rsidRDefault="0085073E" w:rsidP="0085073E">
      <w:pPr>
        <w:pStyle w:val="NormalWeb"/>
        <w:jc w:val="both"/>
      </w:pPr>
      <w:r>
        <w:rPr>
          <w:rFonts w:ascii="Tahoma" w:hAnsi="Tahoma" w:cs="Tahoma"/>
          <w:color w:val="333366"/>
          <w:lang w:val="fr-FR"/>
        </w:rPr>
        <w:t>1 Timothée 5:14 - 15 : « </w:t>
      </w:r>
      <w:r>
        <w:rPr>
          <w:rFonts w:ascii="Verdana" w:hAnsi="Verdana"/>
          <w:color w:val="333366"/>
          <w:lang w:val="fr-FR"/>
        </w:rPr>
        <w:t>Je veux donc que les jeunes se marient, qu'elles aient des enfants, qu'elles dirigent leur maison, qu'elles ne donnent à l'adversaire aucune occasion de médire ; car déjà quelques-unes se sont détournées pour suivre Satan».</w:t>
      </w:r>
      <w:r>
        <w:rPr>
          <w:rFonts w:ascii="Tahoma" w:hAnsi="Tahoma" w:cs="Tahoma"/>
          <w:color w:val="333366"/>
          <w:lang w:val="fr-FR"/>
        </w:rPr>
        <w:t xml:space="preserve">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Ceci est pris pour signifier que de jeunes veuves sont susceptibles d'être emportées par Satan à cause </w:t>
      </w:r>
      <w:proofErr w:type="gramStart"/>
      <w:r>
        <w:rPr>
          <w:lang w:val="fr-FR"/>
        </w:rPr>
        <w:t>de avoir</w:t>
      </w:r>
      <w:proofErr w:type="gramEnd"/>
      <w:r>
        <w:rPr>
          <w:lang w:val="fr-FR"/>
        </w:rPr>
        <w:t xml:space="preserve"> le temps libre sur leurs mains. </w:t>
      </w:r>
    </w:p>
    <w:p w:rsidR="0085073E" w:rsidRDefault="0085073E" w:rsidP="0085073E">
      <w:pPr>
        <w:pStyle w:val="Heading4"/>
      </w:pPr>
      <w:r>
        <w:rPr>
          <w:rFonts w:ascii="Tahoma" w:hAnsi="Tahoma" w:cs="Tahoma"/>
          <w:color w:val="333366"/>
          <w:lang w:val="fr-FR"/>
        </w:rPr>
        <w:t> Commentaires</w:t>
      </w:r>
    </w:p>
    <w:p w:rsidR="0085073E" w:rsidRDefault="0085073E" w:rsidP="0085073E">
      <w:pPr>
        <w:pStyle w:val="NormalWeb"/>
      </w:pPr>
      <w:r>
        <w:rPr>
          <w:lang w:val="fr-FR"/>
        </w:rPr>
        <w:t>1. Les veuves se détournent après que Satan - Satan ne cherche pas nécessairement les femmes.</w:t>
      </w:r>
    </w:p>
    <w:p w:rsidR="0085073E" w:rsidRPr="0085073E" w:rsidRDefault="0085073E" w:rsidP="0085073E">
      <w:pPr>
        <w:pStyle w:val="NormalWeb"/>
        <w:rPr>
          <w:lang w:val="fr-FR"/>
        </w:rPr>
      </w:pPr>
      <w:r>
        <w:rPr>
          <w:lang w:val="fr-FR"/>
        </w:rPr>
        <w:t> 2. Les versets 12 et 13 expliquent que les veuves « moulées hors de leur première foi » - quelque chose ils eux-mêmes. « </w:t>
      </w:r>
      <w:proofErr w:type="gramStart"/>
      <w:r>
        <w:rPr>
          <w:lang w:val="fr-FR"/>
        </w:rPr>
        <w:t>étant</w:t>
      </w:r>
      <w:proofErr w:type="gramEnd"/>
      <w:r>
        <w:rPr>
          <w:lang w:val="fr-FR"/>
        </w:rPr>
        <w:t xml:space="preserve"> oisives, elles apprennent à aller de maison en maison  ». C'était en faisant ceci qu'ils « ont détourné après que Satan - leur mauvais désire. </w:t>
      </w:r>
    </w:p>
    <w:p w:rsidR="0085073E" w:rsidRPr="0085073E" w:rsidRDefault="0085073E" w:rsidP="0085073E">
      <w:pPr>
        <w:pStyle w:val="NormalWeb"/>
        <w:rPr>
          <w:lang w:val="fr-FR"/>
        </w:rPr>
      </w:pPr>
      <w:r>
        <w:rPr>
          <w:lang w:val="fr-FR"/>
        </w:rPr>
        <w:t xml:space="preserve">3. L'utilisation de la langue dans la manière incorrecte est un résultat d'une condition du mauvaise coeur - « Car c'est de l'abondance du coeur que la bouche parle. » (Matt. 12:34). Se détourner après être Satan impliqué « bavards… et mouches du coche, choses parlantes qu'elles ne doivent pas » (V. 13). Ainsi « Satan » se rapporte à leur mauvais coeur. </w:t>
      </w:r>
    </w:p>
    <w:p w:rsidR="0085073E" w:rsidRPr="0085073E" w:rsidRDefault="0085073E" w:rsidP="0085073E">
      <w:pPr>
        <w:pStyle w:val="NormalWeb"/>
        <w:rPr>
          <w:lang w:val="fr-FR"/>
        </w:rPr>
      </w:pPr>
      <w:r>
        <w:rPr>
          <w:lang w:val="fr-FR"/>
        </w:rPr>
        <w:t xml:space="preserve">4. Par la prise parlante et ne maintenant pas sans profit de l'esprit vrai de la parole de Dieu, certains à l'ecclésia d'Ephrem où Timothée a été basé « s'étant détournés de ces choses, se sont égarés dans de vains discours » (1 Tim. 1:6). Paul maintenant précise que certaines des jeunes veuves dans </w:t>
      </w:r>
      <w:proofErr w:type="gramStart"/>
      <w:r>
        <w:rPr>
          <w:lang w:val="fr-FR"/>
        </w:rPr>
        <w:t>cet</w:t>
      </w:r>
      <w:proofErr w:type="gramEnd"/>
      <w:r>
        <w:rPr>
          <w:lang w:val="fr-FR"/>
        </w:rPr>
        <w:t xml:space="preserve"> ecclésia s'étaient également détournées pour la même raison « à Satan », ou leur mauvais désir, exprimé dans leur conversation inutiles. </w:t>
      </w:r>
    </w:p>
    <w:p w:rsidR="0085073E" w:rsidRDefault="0085073E" w:rsidP="0085073E">
      <w:pPr>
        <w:pStyle w:val="NormalWeb"/>
      </w:pPr>
      <w:r>
        <w:rPr>
          <w:lang w:val="fr-FR"/>
        </w:rPr>
        <w:t xml:space="preserve">5. L'expression « déjà a tourné » veut dire « immédiatement » ; Paul dit cela dès que leurs maris mourront, les jeunes veuves vont immédiatement de côté après Satan, leurs mauvais </w:t>
      </w:r>
      <w:proofErr w:type="gramStart"/>
      <w:r>
        <w:rPr>
          <w:lang w:val="fr-FR"/>
        </w:rPr>
        <w:t>désirs ,</w:t>
      </w:r>
      <w:proofErr w:type="gramEnd"/>
      <w:r>
        <w:rPr>
          <w:lang w:val="fr-FR"/>
        </w:rPr>
        <w:t xml:space="preserve"> pour cette raison il vaut mieux que ils se marier. </w:t>
      </w:r>
    </w:p>
    <w:p w:rsidR="0085073E" w:rsidRPr="0085073E" w:rsidRDefault="0085073E" w:rsidP="0085073E">
      <w:pPr>
        <w:pStyle w:val="NormalWeb"/>
        <w:rPr>
          <w:lang w:val="fr-FR"/>
        </w:rPr>
      </w:pPr>
      <w:r>
        <w:rPr>
          <w:lang w:val="fr-FR"/>
        </w:rPr>
        <w:t>6. « L'adversaire » n'est pas le même mot que « Satan », bien qu'il puisse juifs qui cherchent </w:t>
      </w:r>
      <w:proofErr w:type="gramStart"/>
      <w:r>
        <w:rPr>
          <w:lang w:val="fr-FR"/>
        </w:rPr>
        <w:t>l'opportunités</w:t>
      </w:r>
      <w:proofErr w:type="gramEnd"/>
      <w:r>
        <w:rPr>
          <w:lang w:val="fr-FR"/>
        </w:rPr>
        <w:t xml:space="preserve"> de critiquer le Chrétiens (voir la note sur 1 Tim. 3:6 - 7 « n° 3 d'explications suggérées »). Il peut signifier « un adversaire à la loi » dans un sens légal, impliquant que le Juifs pourrait les obtenir dans l'ennui à une cour de Roman.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t>1. En obtenant publiquement une mauvaise réputation pour « errer environ de maison à maison » (V. 13), ces femmes donnaient l'opportunité aux adversaires Juifs au « porte contre » (marge d'A.V.) les Chrétiens. Jude 9 et 10 implique que le Judaïsme a apporté la « accusation de balustrade » contre les Chrétiens.</w:t>
      </w:r>
    </w:p>
    <w:p w:rsidR="0085073E" w:rsidRPr="0085073E" w:rsidRDefault="0085073E" w:rsidP="0085073E">
      <w:pPr>
        <w:pStyle w:val="NormalWeb"/>
        <w:rPr>
          <w:lang w:val="fr-FR"/>
        </w:rPr>
      </w:pPr>
      <w:r>
        <w:rPr>
          <w:lang w:val="fr-FR"/>
        </w:rPr>
        <w:lastRenderedPageBreak/>
        <w:t xml:space="preserve"> 2. « Choses parlantes qu'elles ne doivent pas » (V. 13), rappels Jude v. 10 au sujet du Judaisme : « ceux-ci parlent le mauvais de ces choses </w:t>
      </w:r>
      <w:proofErr w:type="gramStart"/>
      <w:r>
        <w:rPr>
          <w:lang w:val="fr-FR"/>
        </w:rPr>
        <w:t>qu'elles savent</w:t>
      </w:r>
      <w:proofErr w:type="gramEnd"/>
      <w:r>
        <w:rPr>
          <w:lang w:val="fr-FR"/>
        </w:rPr>
        <w:t xml:space="preserve"> pas ». « Errer » connecte à la description de Jude de « errer tient le premier rôle » (Judas v. 13). Diotrephes, un du Judaïsme qui essayait de critiquer l'apôtre John et les autres apôtres, (comme le Judaïsme a fait à Paul) est décrit comme « porte contre nous avec des mots délictueux » (3 Jn. v.10). « </w:t>
      </w:r>
      <w:proofErr w:type="gramStart"/>
      <w:r>
        <w:rPr>
          <w:lang w:val="fr-FR"/>
        </w:rPr>
        <w:t>porte</w:t>
      </w:r>
      <w:proofErr w:type="gramEnd"/>
      <w:r>
        <w:rPr>
          <w:lang w:val="fr-FR"/>
        </w:rPr>
        <w:t xml:space="preserve"> » est des mêmes « bavards » traduits par mot dans 1 Timothée 5:13 au sujet de ces femmes. Les femmes allant de maison à maison peuvent impliquer de l'église à l'église, comme c'est comment le mot « maison » est employé souvent dans le New Testament (dû aux nombreuses églises de maison puis en existence). Est ce que les faux professeurs juifs; 2 John v. 7 parle des trompeurs ou des séducteurs qui étaient entrés dans le monde de Chrétiens, c.-à-d. les faux frères « unawares apportés dans » à l'église de Galates. Il y a beaucoup de références à ces derniers « des esprits séductrices » (1 Tim. 4:1) - c.-à-d. faux professeurs  (1 Jn. 4:1) - dans l'église, à laquelle l'église n'était pas de donner la « attention » (1 Tim. 4:1). Que c'étaient les faux professeurs Juifs est suggéré en se référant autres à « donner l'attention » dans le cadre d'être attentif contre l'infiltration de Juifs de Christianité : </w:t>
      </w:r>
    </w:p>
    <w:p w:rsidR="0085073E" w:rsidRDefault="0085073E" w:rsidP="0085073E">
      <w:pPr>
        <w:pStyle w:val="NormalWeb"/>
      </w:pPr>
      <w:r>
        <w:rPr>
          <w:lang w:val="fr-FR"/>
        </w:rPr>
        <w:t xml:space="preserve">- « Gardez-vous avec soin du levain des pharisiens et du levain d'Hérode.» (Mk. 8:15) ; </w:t>
      </w:r>
    </w:p>
    <w:p w:rsidR="0085073E" w:rsidRDefault="0085073E" w:rsidP="0085073E">
      <w:pPr>
        <w:pStyle w:val="NormalWeb"/>
      </w:pPr>
      <w:r>
        <w:rPr>
          <w:lang w:val="fr-FR"/>
        </w:rPr>
        <w:t xml:space="preserve">- « Ne donnant pas l'attention aux fables judaïques » (Tite 1:14) ; </w:t>
      </w:r>
    </w:p>
    <w:p w:rsidR="0085073E" w:rsidRDefault="0085073E" w:rsidP="0085073E">
      <w:pPr>
        <w:pStyle w:val="NormalWeb"/>
      </w:pPr>
      <w:r>
        <w:rPr>
          <w:lang w:val="fr-FR"/>
        </w:rPr>
        <w:t xml:space="preserve">- « de ne pas s'attacher à des fables et à des généalogies sans fin (1 Tim.1 : 4) - la source dont les généalogies étaient probablement le vieux testament, dont au-dessus le Judaïsme encourageaient les chrétiens à discuter à aucun bénéfice. </w:t>
      </w:r>
    </w:p>
    <w:p w:rsidR="0085073E" w:rsidRDefault="0085073E" w:rsidP="0085073E">
      <w:pPr>
        <w:pStyle w:val="NormalWeb"/>
      </w:pPr>
      <w:r>
        <w:rPr>
          <w:lang w:val="fr-FR"/>
        </w:rPr>
        <w:t xml:space="preserve">« Les esprits séductrices » de 1 Timothée 4:1 avaient desséché les consciences (v.2), impliquant qu'ils étaient des croyants d'apostate. Ils ont interdit de se marier, « commandant de s'abstenir des viandes » (V. 3), que particulièrement le dernier, était la grande controverse de l'élément de Juifs dans l'église au premier siècle. Note que ce qui est dit ici au sujet du Judaïsme est également vrai du Catholique- appuyer l'idée que 2 Thésaloniciens 2 est au sujet de Juifs et de Catholique. </w:t>
      </w:r>
    </w:p>
    <w:p w:rsidR="0085073E" w:rsidRDefault="0085073E" w:rsidP="0085073E">
      <w:pPr>
        <w:pStyle w:val="NormalWeb"/>
      </w:pPr>
      <w:r>
        <w:rPr>
          <w:lang w:val="fr-FR"/>
        </w:rPr>
        <w:t xml:space="preserve"> Ainsi « les esprits séductrices » de 1 Timothée 4:1 étaient les envahisseurs juifs de l'église, qui étaient sans aucun doute parmi les « trompeurs » de 2 John v.7, que 2 que John v. 10 implique allaient de maison à maison (église à l'église) écartant leur doctrine de déprécier la personne du Christ. Ces Judaïsmes « renversent les maisons entières » (Tite 1:11). En arrière dans 1 Timothée 5:13, le fait que les femmes sont également allées de maison à maison est une autre indication que ce qu'elles faisaient était également ce que le Judaïsme faisaient. L'utilisation de tel membre apparent innocent de l'église aurait été une manière très effective de l'infiltration. Peut-être il y a une référence à ceci dans 2 Timothée 3. Ceci parle des hommes dans l'ecclésia, « ayant une forme sans Dieu, mais refusant la puissance en » (V. 5), jugement défectueux dans des décisions ecclésial (marge de V. 8 A.V.). « Leur folie sera manifeste à tous les hommes » (V. 9) - chez le Jugement, où les responsables apparaissent. Ils sont comparés à Jannes et Jambres, qui, selon la tradition juive, étaient apostate Juif. Ces faux professeurs (probablement Judaique), « fluage dans (c.-à-d. infiltre subtilement) des maisons (églises), et femmes idiotes captives de majorité » (V. 6). Note comment les Judaismes sont décrits en tant que retenir Chrétiens pour aller bien à des envahisseurs dans 2 Timothée 2:26 et dans 1 Timothée 3:7. Cette vue des femmes est confirmée par les deux remarques suivantes : </w:t>
      </w:r>
    </w:p>
    <w:p w:rsidR="0085073E" w:rsidRDefault="0085073E" w:rsidP="0085073E">
      <w:pPr>
        <w:pStyle w:val="NormalWeb"/>
      </w:pPr>
      <w:r>
        <w:rPr>
          <w:lang w:val="fr-FR"/>
        </w:rPr>
        <w:lastRenderedPageBreak/>
        <w:t xml:space="preserve"> i) Les actes 13:50 décrit les juifs remuant vers le haut « des femmes dévotes et honorables et (de ce fait)… persécution augmentée contre Paul et Barnabas ». </w:t>
      </w:r>
    </w:p>
    <w:p w:rsidR="0085073E" w:rsidRPr="0085073E" w:rsidRDefault="0085073E" w:rsidP="0085073E">
      <w:pPr>
        <w:pStyle w:val="NormalWeb"/>
        <w:rPr>
          <w:lang w:val="fr-FR"/>
        </w:rPr>
      </w:pPr>
      <w:r>
        <w:rPr>
          <w:lang w:val="fr-FR"/>
        </w:rPr>
        <w:t>II) Il y a de preuve dans l'histoire profane que beaucoup de gentilles femmes ont été influencées par les juifs. Ainsi Josephus (" guerres du juif », II, 20.2) indique que quand les juifs de Damas ont été persécutés, les épouses de prosélyte du Gentiles vivant là ont été également attaquées. Josephus décrit les gentilles épouses des hommes de Damas en tant que « presque tous intoxiqués à la religion juive ». William Barclay (" Lois », P. 114) indique que pendant le premier siècle « la religion juive a eu une attraction spéciale pour des femmes… autour des synagogues ont été recueillis beaucoup de femmes, souvent les femmes de position sociale élevée, qui ont trouvées dans cet enseignement (juif) au juste pour ce qu'elles ont tellement désiré ardemment. Plusieurs de ces femmes sont devenues des prosélytes ». Que les femmes Paul se réfère étaient également riches est indiqué par elles ayant le temps pour aller en rond de porte à porte, au lieu de devoir travailler.</w:t>
      </w:r>
    </w:p>
    <w:p w:rsidR="0085073E" w:rsidRDefault="0085073E">
      <w:pPr>
        <w:rPr>
          <w:rFonts w:ascii="Times New Roman" w:eastAsia="Times New Roman" w:hAnsi="Times New Roman" w:cs="Times New Roman"/>
          <w:sz w:val="24"/>
          <w:szCs w:val="24"/>
          <w:lang w:val="fr-FR" w:eastAsia="en-GB"/>
        </w:rPr>
      </w:pPr>
      <w:r>
        <w:rPr>
          <w:lang w:val="fr-FR"/>
        </w:rPr>
        <w:br w:type="page"/>
      </w:r>
    </w:p>
    <w:tbl>
      <w:tblPr>
        <w:tblW w:w="12000" w:type="dxa"/>
        <w:jc w:val="center"/>
        <w:tblCellSpacing w:w="0" w:type="dxa"/>
        <w:tblCellMar>
          <w:top w:w="75" w:type="dxa"/>
          <w:left w:w="75" w:type="dxa"/>
          <w:bottom w:w="75" w:type="dxa"/>
          <w:right w:w="75" w:type="dxa"/>
        </w:tblCellMar>
        <w:tblLook w:val="04A0"/>
      </w:tblPr>
      <w:tblGrid>
        <w:gridCol w:w="12000"/>
      </w:tblGrid>
      <w:tr w:rsidR="0085073E" w:rsidRPr="0085073E" w:rsidTr="0085073E">
        <w:trPr>
          <w:tblCellSpacing w:w="0" w:type="dxa"/>
          <w:jc w:val="center"/>
        </w:trPr>
        <w:tc>
          <w:tcPr>
            <w:tcW w:w="0" w:type="auto"/>
            <w:vAlign w:val="center"/>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i/>
                <w:iCs/>
                <w:sz w:val="24"/>
                <w:szCs w:val="24"/>
                <w:lang w:val="fr-FR" w:eastAsia="en-GB"/>
              </w:rPr>
              <w:lastRenderedPageBreak/>
              <w:t>Résister au diable</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 xml:space="preserve">James 4:7 : « Soumettez-vous donc à Dieu ; résistez au diable, et il fuira loin de vous.».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 xml:space="preserve">1 Peter 5:8 : « Soyez sobres, veillez. Votre adversaire, le diable, rôde comme un lion rugissant, cherchant qui il dévorera.».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Ces versets sont pris pour signifier que le diable est un monstre, comme un lion, choisissant activement les personnes pour dévorer, contre qui le chrétien doit être en garde.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Le diable est comme un lion d'hurler. Ceux qui croient que le diable est un monstre insistent pour des versets de lecture comme ceci littéralement. Dans ce cas-ci ils ont un problème. voyant que le diable est décrit en tant qu'étant comme un serpent et un dragon dans la révélation 12:9 ; un lion dans 1 Peter 5:8 ; et un homme en John 6:70. Si toute ces derniers est prise littéralement, ils sont peu clairs pour qui ou ce qu'est vraiment le diable.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2. Le péché vient de  nous (Jer. 17:9 ; Jacques1:14 - 15). Il n'y a rien dehors de nous qui peuvent nous entrer et nous causer au péché (Mk. 7:21 - 23). Face à ces rapports dégagés, le passage à l'étude ne peut pas montrer qu'il y a une personne qui nous entre et nous fait  </w:t>
            </w:r>
            <w:proofErr w:type="gramStart"/>
            <w:r w:rsidRPr="0085073E">
              <w:rPr>
                <w:rFonts w:ascii="Times New Roman" w:eastAsia="Times New Roman" w:hAnsi="Times New Roman" w:cs="Times New Roman"/>
                <w:sz w:val="24"/>
                <w:szCs w:val="24"/>
                <w:lang w:val="fr-FR" w:eastAsia="en-GB"/>
              </w:rPr>
              <w:t>péché</w:t>
            </w:r>
            <w:proofErr w:type="gramEnd"/>
            <w:r w:rsidRPr="0085073E">
              <w:rPr>
                <w:rFonts w:ascii="Times New Roman" w:eastAsia="Times New Roman" w:hAnsi="Times New Roman" w:cs="Times New Roman"/>
                <w:sz w:val="24"/>
                <w:szCs w:val="24"/>
                <w:lang w:val="fr-FR" w:eastAsia="en-GB"/>
              </w:rPr>
              <w:t xml:space="preserve">, voyant que la bible ne se contredit pas.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Si le diable peut littéralement marcher, est-ce qu'hurlant comme un lion, pourquoi personne n'a vu ou lui a entendu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Comment est-ce que la vigilance et la résistance humaines peuvent-elles conduire le diable à se sauver de nous, voyant il est censé avoir des puissances surhumaines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Le diable est dit « dévorent » des personnes ici ; 2 Timothée 2:26 (marge d'A.V.) dit qu'il les retient vivantes, et les mène après lui (ainsi le Grec de 1 Tim. 5:15 implique). Ainsi dévorer ne peut pas être une mort littérale. Quand un lion d'hurler dévore un homme, il littéralement le tue et le consomme. Voyant que dévorer n'est pas littéral, ni l'un ni l'autre n'est le lion. « Dévorer » fait partie de la même figure que « allant au sujet de ». Le « mouvement » du diable est pour cette raison également figuratif.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Lion comme des caractéristiques ont été appliqués aux gens (Psaume. 22:12 et 13, au sujet des juifs qui ont crucifié le Christ ; Psaume. 57:4 ; Prov. 28:15). Paul, en décrivant le succès de son premier appel contre les accusations il était jugé pour, dit qu'il était, « livré hors de la bouche du lion » (2 Tim. 4:17), c.-à-d. de la cour romaine, qu'il compare à un lion. Le diable, comme chercher de lion qui il peut dévorer, peut pour cette raison se rapporter au Romans et aux juifs entre eux, cherchant l'opportunité de condamner les chrétiens devant le tribunal, par conséquent les attentions de Paul concernant le mode de vie chrétien pour ne pas donner à ce diable la chance de les apporter à la cour (cor 2. 2:11 ; 1 Tim. 5:14 - 15 ; 3:6 - 7 ; 2 Tim. 2:26 ; Cor 2. 11:12).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Il peut y a un parallèle entre 2 Timothée 4:17 concernant Paul étant « livré hors de la bouche du lion » et 2 Timothée 3:11 - 13, où, au sujet des persécutions les juifs apportés sur lui, Paul pourraient dire « hors de elles tout seigneur m'a livrée… (de) les hommes et les séducteurs mauvais » (les professeurs faux juifs - voir le non 2 « d'explications suggérées » de 1 Tim. 5:14 - 15).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Ainsi de nouveau il est possible d'interpréter le diable, et dans ce cas-ci également le lion, à deux niveaux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lastRenderedPageBreak/>
              <w:t xml:space="preserve">- nos désirs de mal et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 ces désirs de mal se sont manifestés dans les systèmes romains et juifs.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Explications suggérées</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ahoma" w:eastAsia="Times New Roman" w:hAnsi="Tahoma" w:cs="Tahoma"/>
                <w:b/>
                <w:bCs/>
                <w:color w:val="333366"/>
                <w:sz w:val="24"/>
                <w:szCs w:val="24"/>
                <w:lang w:val="fr-FR" w:eastAsia="en-GB"/>
              </w:rPr>
              <w:t xml:space="preserve">Jacques 4:7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1. Les versets précédents définissent le diable en termes de nos mauvais désirs - « C'est avec jalousie que Dieu chérit l'esprit qu'il a fait habiter en nous. .....Dieu résiste aux l'orgueilleux» (contre 5-6).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Si nous sommes fières, nous menons à nos désirs mauvais (Gal 5:19 ; Marc. 7:21 - 23) ; nous sommes du diable. Nous sommes des coeurs impurs (Jacques 4:8). Car nous ne résistons pas au diable, il  viendra presque à nous du fait que ces mauvais désirs deviendront plus forts. Mais si nous soumettons à Dieu « Approchez-vous de Dieu» - «et il s'approchera de vous» (V. 8) ; si nous sommes humbles (V. 6) et uniques dans notre engagement à résister au diable (V. 8), c.-à-d. en ayant seulement la parole dans nos esprits, alors le diable se sauvera de nous. D'une expérience personnelle nous devons tous être </w:t>
            </w:r>
            <w:proofErr w:type="gramStart"/>
            <w:r w:rsidRPr="0085073E">
              <w:rPr>
                <w:rFonts w:ascii="Times New Roman" w:eastAsia="Times New Roman" w:hAnsi="Times New Roman" w:cs="Times New Roman"/>
                <w:sz w:val="24"/>
                <w:szCs w:val="24"/>
                <w:lang w:val="fr-FR" w:eastAsia="en-GB"/>
              </w:rPr>
              <w:t>averti</w:t>
            </w:r>
            <w:proofErr w:type="gramEnd"/>
            <w:r w:rsidRPr="0085073E">
              <w:rPr>
                <w:rFonts w:ascii="Times New Roman" w:eastAsia="Times New Roman" w:hAnsi="Times New Roman" w:cs="Times New Roman"/>
                <w:sz w:val="24"/>
                <w:szCs w:val="24"/>
                <w:lang w:val="fr-FR" w:eastAsia="en-GB"/>
              </w:rPr>
              <w:t xml:space="preserve">  que si nous résistons consciemment à nos désirs mauvais (le diable), alors ils diminueront - et il fuira loin de vous.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Ephésiens 4:27 indique la même chose - « et ne donnez pas accès au diable » (voir les notes sur ce verset).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 Résiste au diable, et il fuira loin de vous. Approchez-vous de Dieu, et il s'approchera de vous. Nettoyez vos mains, pécheurs ; purifiez vos coeurs» (Jacques 4:7 - 8). Ceci crée l'image d'un homme se déplaçant vers Dieu, et Dieu se déplaçant vers lui. Plus il arrive étroit à Dieu que plus le diable se sauve dans le sens opposé loin.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Ainsi l'effort plus spirituel que nous faisons pour nous déplacer vers Dieu, plus la lacune sera entre nous et le diable large. note, aussi, comment Jacques implique que ce qui vient à Dieu est par le repentir - « nettoient tes mains ». Ceci rappelle Luc 15:20, où le père du fils prodigue repentir (c.-à-d. Dieu) sort pour le rencontrer- il entraîne proche à lui pendant qu'il entraîne proche à lui. Le nettoyage des mains et de l'épuration des coeurs parlés de dans V. 8 par lequel le diable est surmonté est par « afin de la sanctifier par la parole, après l'avoir purifiée par le baptême d'eau» (Eph. 5:26) et en sanctifiant par le mot (Jn. 17:17). Ainsi le mot surmonte le diable, c.-à-d. nos esprits de mal, comme nous avons vu tellement souvent ; la parole affecte nos esprits.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La résistance du diable aurait comme conséquence elle se sauvant. Ainsi il y a un parallélisme entre la résistance et la fuite - les chrétiens devaient se sauver du diable pour lui échapper et pour lui résister. Le Christ a dit les chrétiens de se sauver du diable juif dans sa persécution active de eux et subtilement essayant de les tromper avec les doctrines, Matthieu 10:23 (l'exemple agit 13:50 - 51 ; également Jn.10 : 5). Il les a avertis de se sauver du diable romain dans Matthieu 24:16.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6</w:t>
            </w:r>
            <w:r w:rsidRPr="0085073E">
              <w:rPr>
                <w:rFonts w:ascii="Times New Roman" w:eastAsia="Times New Roman" w:hAnsi="Times New Roman" w:cs="Times New Roman"/>
                <w:sz w:val="24"/>
                <w:szCs w:val="24"/>
                <w:lang w:eastAsia="en-GB"/>
              </w:rPr>
              <w:t xml:space="preserve">. Les chrétiens ont résisté au diable juif dans les Actes 6:10 - «mais ils ne pouvaient résister à sa sagesse et à l'Esprit par lequel il parlait.  ». Luc 21:12 et 15 prouve qu'ils résisteraient aux diables juifs et </w:t>
            </w:r>
            <w:proofErr w:type="gramStart"/>
            <w:r w:rsidRPr="0085073E">
              <w:rPr>
                <w:rFonts w:ascii="Times New Roman" w:eastAsia="Times New Roman" w:hAnsi="Times New Roman" w:cs="Times New Roman"/>
                <w:sz w:val="24"/>
                <w:szCs w:val="24"/>
                <w:lang w:eastAsia="en-GB"/>
              </w:rPr>
              <w:t>romains :</w:t>
            </w:r>
            <w:proofErr w:type="gramEnd"/>
            <w:r w:rsidRPr="0085073E">
              <w:rPr>
                <w:rFonts w:ascii="Times New Roman" w:eastAsia="Times New Roman" w:hAnsi="Times New Roman" w:cs="Times New Roman"/>
                <w:sz w:val="24"/>
                <w:szCs w:val="24"/>
                <w:lang w:eastAsia="en-GB"/>
              </w:rPr>
              <w:t xml:space="preserve"> « on mettra la main sur vous, et l'on vous persécutera ; on vous livrera aux synagogues, on vous jettera en prison, on vous mènera devant des rois et devant des gouverneurs...car je vous donnerai une bouche et une sagesse à laquelle tous vos adversaires ne pourront résister ou contredire. ,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eastAsia="en-GB"/>
              </w:rPr>
              <w:t xml:space="preserve">Nous avons proposé qu'Ephésiens 6:11 - 13 est approprié aux systèmes juifs et romains créant « un mauvais jour » de persécution pour l'église. </w:t>
            </w:r>
            <w:r w:rsidRPr="0085073E">
              <w:rPr>
                <w:rFonts w:ascii="Times New Roman" w:eastAsia="Times New Roman" w:hAnsi="Times New Roman" w:cs="Times New Roman"/>
                <w:sz w:val="24"/>
                <w:szCs w:val="24"/>
                <w:lang w:val="nl-NL" w:eastAsia="en-GB"/>
              </w:rPr>
              <w:t xml:space="preserve">La « prenez toutes les armes de Dieu, afin de pouvoir résister dans le mauvais jour. (le même mot traduit « résistent ») en mauvais jour » (Eph. 6:13), c.-à-d. l'église serait en mesure de résister, ou lutter, contre les systèmes juifs et romains avec succès (en termes finals, au moins).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eastAsia="en-GB"/>
              </w:rPr>
              <w:lastRenderedPageBreak/>
              <w:t>1 Peter 5:8 (explication suggérée continue.)</w:t>
            </w:r>
            <w:r w:rsidRPr="0085073E">
              <w:rPr>
                <w:rFonts w:ascii="Tahoma" w:eastAsia="Times New Roman" w:hAnsi="Tahoma" w:cs="Tahoma"/>
                <w:b/>
                <w:bCs/>
                <w:color w:val="333366"/>
                <w:sz w:val="24"/>
                <w:szCs w:val="24"/>
                <w:lang w:val="fr-FR" w:eastAsia="en-GB"/>
              </w:rPr>
              <w:t xml:space="preserv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1. Le plus grand adversaire que nous avons est celui de nos propres mauvais désirs.</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2. 1 Pierre 5:5 - 10 a beaucoup de points de contact avec Jacques 4:7 - 9 ; ce qui suit est certain des similitudes entre ces deux lettres :</w:t>
            </w:r>
            <w:r w:rsidRPr="0085073E">
              <w:rPr>
                <w:rFonts w:ascii="Times New Roman" w:eastAsia="Times New Roman" w:hAnsi="Times New Roman" w:cs="Times New Roman"/>
                <w:sz w:val="24"/>
                <w:szCs w:val="24"/>
                <w:lang w:val="fr-FR" w:eastAsia="en-GB"/>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3525"/>
            </w:tblGrid>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en-US" w:eastAsia="en-GB"/>
                    </w:rPr>
                    <w:t>Jacques 4:6 – 11</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Times New Roman" w:eastAsia="Times New Roman" w:hAnsi="Times New Roman" w:cs="Times New Roman"/>
                      <w:b/>
                      <w:bCs/>
                      <w:sz w:val="24"/>
                      <w:szCs w:val="24"/>
                      <w:lang w:val="en-US" w:eastAsia="en-GB"/>
                    </w:rPr>
                    <w:t>1 Pierre 5:5 - 9</w:t>
                  </w:r>
                </w:p>
              </w:tc>
            </w:tr>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Soumettez-vous donc à Dieu »</w:t>
                  </w:r>
                  <w:r w:rsidRPr="0085073E">
                    <w:rPr>
                      <w:rFonts w:ascii="Times New Roman" w:eastAsia="Times New Roman" w:hAnsi="Times New Roman" w:cs="Times New Roman"/>
                      <w:sz w:val="24"/>
                      <w:szCs w:val="24"/>
                      <w:lang w:val="fr-FR" w:eastAsia="en-GB"/>
                    </w:rPr>
                    <w:t xml:space="preserve">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en-US" w:eastAsia="en-GB"/>
                    </w:rPr>
                    <w:t>« Se soumettre… »</w:t>
                  </w:r>
                </w:p>
              </w:tc>
            </w:tr>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Humiliez-vous devant le Seigneur, et il vous élèvera»</w:t>
                  </w:r>
                  <w:r w:rsidRPr="0085073E">
                    <w:rPr>
                      <w:rFonts w:ascii="Times New Roman" w:eastAsia="Times New Roman" w:hAnsi="Times New Roman" w:cs="Times New Roman"/>
                      <w:sz w:val="24"/>
                      <w:szCs w:val="24"/>
                      <w:lang w:val="fr-FR" w:eastAsia="en-GB"/>
                    </w:rPr>
                    <w:t xml:space="preserve">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Humiliez-vous donc sous la puissante main de Dieu, afin qu'il vous élève au temps convenable»</w:t>
                  </w:r>
                </w:p>
              </w:tc>
            </w:tr>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Ne parlez point mal les uns des autres»</w:t>
                  </w:r>
                  <w:r w:rsidRPr="0085073E">
                    <w:rPr>
                      <w:rFonts w:ascii="Times New Roman" w:eastAsia="Times New Roman" w:hAnsi="Times New Roman" w:cs="Times New Roman"/>
                      <w:sz w:val="24"/>
                      <w:szCs w:val="24"/>
                      <w:lang w:val="fr-FR" w:eastAsia="en-GB"/>
                    </w:rPr>
                    <w:t xml:space="preserve">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…être soumis à l'autre… »</w:t>
                  </w:r>
                </w:p>
              </w:tc>
            </w:tr>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Dieu résiste aux l'orgueilleux, Mais il fait grâce aux humbles</w:t>
                  </w:r>
                  <w:r w:rsidRPr="0085073E">
                    <w:rPr>
                      <w:rFonts w:ascii="Times New Roman" w:eastAsia="Times New Roman" w:hAnsi="Times New Roman" w:cs="Times New Roman"/>
                      <w:i/>
                      <w:iCs/>
                      <w:color w:val="003399"/>
                      <w:sz w:val="20"/>
                      <w:szCs w:val="20"/>
                      <w:lang w:val="fr-FR" w:eastAsia="en-GB"/>
                    </w:rPr>
                    <w:t>.</w:t>
                  </w:r>
                  <w:r w:rsidRPr="0085073E">
                    <w:rPr>
                      <w:rFonts w:ascii="Verdana" w:eastAsia="Times New Roman" w:hAnsi="Verdana" w:cs="Times New Roman"/>
                      <w:b/>
                      <w:bCs/>
                      <w:sz w:val="24"/>
                      <w:szCs w:val="24"/>
                      <w:lang w:val="fr-FR" w:eastAsia="en-GB"/>
                    </w:rPr>
                    <w:t>»</w:t>
                  </w:r>
                  <w:r w:rsidRPr="0085073E">
                    <w:rPr>
                      <w:rFonts w:ascii="Times New Roman" w:eastAsia="Times New Roman" w:hAnsi="Times New Roman" w:cs="Times New Roman"/>
                      <w:sz w:val="24"/>
                      <w:szCs w:val="24"/>
                      <w:lang w:val="fr-FR" w:eastAsia="en-GB"/>
                    </w:rPr>
                    <w:t xml:space="preserve">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 car Dieu résiste aux orgueilleux, Mais il fait grâce aux humbles. »</w:t>
                  </w:r>
                </w:p>
              </w:tc>
            </w:tr>
            <w:tr w:rsidR="0085073E" w:rsidRP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Résister au diable. »</w:t>
                  </w:r>
                  <w:r w:rsidRPr="0085073E">
                    <w:rPr>
                      <w:rFonts w:ascii="Times New Roman" w:eastAsia="Times New Roman" w:hAnsi="Times New Roman" w:cs="Times New Roman"/>
                      <w:sz w:val="24"/>
                      <w:szCs w:val="24"/>
                      <w:lang w:val="fr-FR" w:eastAsia="en-GB"/>
                    </w:rPr>
                    <w:t xml:space="preserve">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Verdana" w:eastAsia="Times New Roman" w:hAnsi="Verdana" w:cs="Times New Roman"/>
                      <w:b/>
                      <w:bCs/>
                      <w:sz w:val="24"/>
                      <w:szCs w:val="24"/>
                      <w:lang w:val="fr-FR" w:eastAsia="en-GB"/>
                    </w:rPr>
                    <w:t>« Résistez-lui avec une foi ferme</w:t>
                  </w:r>
                  <w:proofErr w:type="gramStart"/>
                  <w:r w:rsidRPr="0085073E">
                    <w:rPr>
                      <w:rFonts w:ascii="Verdana" w:eastAsia="Times New Roman" w:hAnsi="Verdana" w:cs="Times New Roman"/>
                      <w:b/>
                      <w:bCs/>
                      <w:sz w:val="24"/>
                      <w:szCs w:val="24"/>
                      <w:lang w:val="fr-FR" w:eastAsia="en-GB"/>
                    </w:rPr>
                    <w:t>..</w:t>
                  </w:r>
                  <w:proofErr w:type="gramEnd"/>
                  <w:r w:rsidRPr="0085073E">
                    <w:rPr>
                      <w:rFonts w:ascii="Verdana" w:eastAsia="Times New Roman" w:hAnsi="Verdana" w:cs="Times New Roman"/>
                      <w:b/>
                      <w:bCs/>
                      <w:sz w:val="24"/>
                      <w:szCs w:val="24"/>
                      <w:lang w:val="fr-FR" w:eastAsia="en-GB"/>
                    </w:rPr>
                    <w:t>(le diable)… »</w:t>
                  </w:r>
                </w:p>
              </w:tc>
            </w:tr>
          </w:tbl>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xml:space="preserve">Ainsi le diable comme défini dans Jacques 4:7 est le même que cela visé à 1 Pierre 5:8, c.-à-d. </w:t>
            </w:r>
            <w:proofErr w:type="gramStart"/>
            <w:r w:rsidRPr="0085073E">
              <w:rPr>
                <w:rFonts w:ascii="Times New Roman" w:eastAsia="Times New Roman" w:hAnsi="Times New Roman" w:cs="Times New Roman"/>
                <w:sz w:val="24"/>
                <w:szCs w:val="24"/>
                <w:lang w:eastAsia="en-GB"/>
              </w:rPr>
              <w:t>nos</w:t>
            </w:r>
            <w:proofErr w:type="gramEnd"/>
            <w:r w:rsidRPr="0085073E">
              <w:rPr>
                <w:rFonts w:ascii="Times New Roman" w:eastAsia="Times New Roman" w:hAnsi="Times New Roman" w:cs="Times New Roman"/>
                <w:sz w:val="24"/>
                <w:szCs w:val="24"/>
                <w:lang w:eastAsia="en-GB"/>
              </w:rPr>
              <w:t xml:space="preserve"> mauvais désirs et les systèmes également romains et juifs.</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eastAsia="en-GB"/>
              </w:rPr>
              <w:t xml:space="preserve">3. Dans le contexte de 1 Pierre 5, Pierre avait averti les chrétiens d'être « prêt d'un esprit » (V. 2), pour avoir un esprit humble (V. 5), pour avoir une attitude d'esprit pas trop prise avec les soins de la vie actuelle (V. 7). Ce doit être égalisé avec son avertissement dans V. 8 au sujet du diable, c.-à-d. </w:t>
            </w:r>
            <w:proofErr w:type="gramStart"/>
            <w:r w:rsidRPr="0085073E">
              <w:rPr>
                <w:rFonts w:ascii="Times New Roman" w:eastAsia="Times New Roman" w:hAnsi="Times New Roman" w:cs="Times New Roman"/>
                <w:sz w:val="24"/>
                <w:szCs w:val="24"/>
                <w:lang w:eastAsia="en-GB"/>
              </w:rPr>
              <w:t>contre</w:t>
            </w:r>
            <w:proofErr w:type="gramEnd"/>
            <w:r w:rsidRPr="0085073E">
              <w:rPr>
                <w:rFonts w:ascii="Times New Roman" w:eastAsia="Times New Roman" w:hAnsi="Times New Roman" w:cs="Times New Roman"/>
                <w:sz w:val="24"/>
                <w:szCs w:val="24"/>
                <w:lang w:eastAsia="en-GB"/>
              </w:rPr>
              <w:t xml:space="preserve"> une attitude orgueilleux et fausse d'esprit. Ainsi nous revoyons que le diable peut se référer au mauvais coeur chez l'homme. Par conséquent V. 9 les soulage que tous les Chrétiens dans tout le monde (romain) éprouvaient les mêmes problèmes - tous les Chrétiens partout sont affligés par le diable de nos mauvais désirs, et ceci peut être une pensée de soulagement quand nous estimons que nous sommes spécialement tentés.</w:t>
            </w:r>
            <w:r w:rsidRPr="0085073E">
              <w:rPr>
                <w:rFonts w:ascii="Times New Roman" w:eastAsia="Times New Roman" w:hAnsi="Times New Roman" w:cs="Times New Roman"/>
                <w:sz w:val="24"/>
                <w:szCs w:val="24"/>
                <w:lang w:val="fr-FR" w:eastAsia="en-GB"/>
              </w:rPr>
              <w:t xml:space="preserv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4. La résistance du diable était en étant immuable dans la foi, c.-à-d. la « une foi » consistée en les doctrines enseignées par la parole de Dieu (Eph. 4:4 - 6). Ainsi la parole a pu surmonter ce diable. La parole surmontant également des mauvais désirs de l'esprit, nous pouvons conclure que le diable ici peut se référer à cela. « parce que tout ce qui est né de Dieu triomphe du monde ; et la victoire qui triomphe du monde, c'est notre foi.» (1 Jn. 5:4), de ce fait égalisant le « monde » avec le « diable ». « Le monde » est défini dans 1 John 2:16 comme convoitises de notre chair et de nos yeux.</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5. Que le diable à qui les chrétiens ont dû résister était également les systèmes romains et juifs a été montré dans notre exposition de Jacques 4:7.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1 Peter 5:9 « les mêmes afflictions sont accomplis dans tes frères qui sont dans le monde ». « Le monde » se rapporte souvent au monde romain - dans tout l'empire du diable romain, les chrétiens étaient persécutés (particulièrement sous les empereurs Nero et Diocletian). Precedenment, Nous  avons présenté leurs observations sur la connexion entre le diable et les autorités romaines, et « chercher » de l'opportunité de déshonorer les chrétiens par les systèmes juifs et romains (te </w:t>
            </w:r>
            <w:r w:rsidRPr="0085073E">
              <w:rPr>
                <w:rFonts w:ascii="Times New Roman" w:eastAsia="Times New Roman" w:hAnsi="Times New Roman" w:cs="Times New Roman"/>
                <w:sz w:val="24"/>
                <w:szCs w:val="24"/>
                <w:lang w:val="fr-FR" w:eastAsia="en-GB"/>
              </w:rPr>
              <w:lastRenderedPageBreak/>
              <w:t xml:space="preserve">rappelle comment les juifs ont cherché à emprisonner Jésus dans ses parole, Lc. 11:54, et le Judaïsme ont cherché « une preuve du Christ » parlant en Paul, le cor 2. 13:3).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 7. Des membres du satané juif sont décrits comme marchant au environ, comme on dit que le diable fait dans 1 Pierre 5:8 (par exemple Jn. 12:35 et contexte ; ROM. 14:15 ; Cor 2. 4:2).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8. Il doit y avoir une certaine allusion dans ce passage à Ezéchiel 22:25 : « Il y a une conspiration de ses </w:t>
            </w:r>
            <w:r w:rsidRPr="0085073E">
              <w:rPr>
                <w:rFonts w:ascii="Times New Roman" w:eastAsia="Times New Roman" w:hAnsi="Times New Roman" w:cs="Times New Roman"/>
                <w:i/>
                <w:iCs/>
                <w:color w:val="003399"/>
                <w:sz w:val="20"/>
                <w:szCs w:val="20"/>
                <w:lang w:val="fr-FR" w:eastAsia="en-GB"/>
              </w:rPr>
              <w:t> </w:t>
            </w:r>
            <w:r w:rsidRPr="0085073E">
              <w:rPr>
                <w:rFonts w:ascii="Times New Roman" w:eastAsia="Times New Roman" w:hAnsi="Times New Roman" w:cs="Times New Roman"/>
                <w:sz w:val="24"/>
                <w:szCs w:val="24"/>
                <w:lang w:val="fr-FR" w:eastAsia="en-GB"/>
              </w:rPr>
              <w:t xml:space="preserve">prophètes conspirent dans son sein ; comme des lions rugissants qui déchirent leur proie, ils dévorent les âmes, ils s'emparent des richesses et des choses précieuses, ils multiplient les veuves au milieu d'elle.». Ceci se rapporte à un groupe de juifs d'apostate à Jérusalem plié sur ruiner religieux la nation, bien que donnant un aspect de droiture. Ils refléteraient exactement le diable juif du Judaïsme du premier siècle en tant que lion d'hurler. Noter qu'ils ont voulu lui prendre « des choses précieuses'. Est-ce la coïncidence juste que « très » se produit sept fois dans les lettres de Pierre de décrire les choses précieuses de la foi chrétienne - que le diable du Judaïsme essayait de détruire ? Il se produit seulement dix autres fois dans la totalité du nouveau testament.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nl-NL" w:eastAsia="en-GB"/>
              </w:rPr>
            </w:pPr>
            <w:r w:rsidRPr="0085073E">
              <w:rPr>
                <w:rFonts w:ascii="Times New Roman" w:eastAsia="Times New Roman" w:hAnsi="Times New Roman" w:cs="Times New Roman"/>
                <w:sz w:val="24"/>
                <w:szCs w:val="24"/>
                <w:lang w:val="fr-FR" w:eastAsia="en-GB"/>
              </w:rPr>
              <w:t xml:space="preserve">9. Le mot « adversaire » dans le passage peut signifier un « adversaire à la loi », et serait donc dans un contexte de l'oppression du chrétien dans les cours par le système légal romain, ou le diable. Le thème entier de Pierre est d'avertir des chrétiens de la prochaine période de la persécution aux mains du diable juif romain (1 Pierre. 5:9 ; 4:12, 16-19).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10. Le « adversaire » traduit par mot grec pas voici le même rendu « satan ». Il se produit en Luc 12:58 : « Lorsque tu vas avec ton adversaire devant le magistrat, tâche en chemin de te dégager de lui, de peur qu'il ne te traîne devant le juge, que le juge ne te livre à l'officier de justice, et que celui-ci ne te mette en prison</w:t>
            </w:r>
            <w:r w:rsidRPr="0085073E">
              <w:rPr>
                <w:rFonts w:ascii="Verdana" w:eastAsia="Times New Roman" w:hAnsi="Verdana" w:cs="Times New Roman"/>
                <w:i/>
                <w:iCs/>
                <w:sz w:val="24"/>
                <w:szCs w:val="24"/>
                <w:lang w:val="fr-FR" w:eastAsia="en-GB"/>
              </w:rPr>
              <w:t>.</w:t>
            </w:r>
            <w:r w:rsidRPr="0085073E">
              <w:rPr>
                <w:rFonts w:ascii="Times New Roman" w:eastAsia="Times New Roman" w:hAnsi="Times New Roman" w:cs="Times New Roman"/>
                <w:sz w:val="24"/>
                <w:szCs w:val="24"/>
                <w:lang w:val="fr-FR" w:eastAsia="en-GB"/>
              </w:rPr>
              <w:t xml:space="preserve"> ». Ceci met en parallèle Matthieu 5:25 : « </w:t>
            </w:r>
            <w:r w:rsidRPr="0085073E">
              <w:rPr>
                <w:rFonts w:ascii="Times New Roman" w:eastAsia="Times New Roman" w:hAnsi="Times New Roman" w:cs="Times New Roman"/>
                <w:i/>
                <w:iCs/>
                <w:sz w:val="24"/>
                <w:szCs w:val="24"/>
                <w:lang w:val="fr-FR" w:eastAsia="en-GB"/>
              </w:rPr>
              <w:t xml:space="preserve">Accorde-toi </w:t>
            </w:r>
            <w:r w:rsidRPr="0085073E">
              <w:rPr>
                <w:rFonts w:ascii="Times New Roman" w:eastAsia="Times New Roman" w:hAnsi="Times New Roman" w:cs="Times New Roman"/>
                <w:sz w:val="24"/>
                <w:szCs w:val="24"/>
                <w:lang w:val="fr-FR" w:eastAsia="en-GB"/>
              </w:rPr>
              <w:t>promptement avec ton adversaire, pendant que tu es en chemin avec lui, de peur qu'il ne te livre au juge, que le juge ne te livre à l'officier de justice, et que tu ne sois mis en prison. » (mat. 5:24). Connectant ces verset ensemble, il est évident de Matthieu 5:25 et de Luc 12:58 que l'adversaire qui persécuterait les croyants serait de parmi leurs propres frères. Mais l'adversaire est défini dans 1 Pierre 5:8 As étant comme un lion, un « adversaire à la loi ». Ceci suggérerait que la persécution externe des autorités romaines et juives ait été associée aux frères dans l'ecclésia agissant dans la connivence avec eux, qui s'adapte exactement dans l'endroit si nous comprenons le « diable » de 1 Pierre 5:8, qui cherchait qui il pourrait dévorer, en tant que membres de Judaïsme de l'ecclésia recherchant chaque opportunité d'apporter les croyants dans les embrayages des autorités romaines ou juives.</w:t>
            </w:r>
          </w:p>
        </w:tc>
      </w:tr>
    </w:tbl>
    <w:p w:rsidR="0085073E" w:rsidRPr="0085073E" w:rsidRDefault="0085073E" w:rsidP="0085073E">
      <w:pPr>
        <w:spacing w:after="0" w:line="240" w:lineRule="auto"/>
        <w:rPr>
          <w:rFonts w:ascii="Times New Roman" w:eastAsia="Times New Roman" w:hAnsi="Times New Roman" w:cs="Times New Roman"/>
          <w:vanish/>
          <w:sz w:val="24"/>
          <w:szCs w:val="24"/>
          <w:lang w:val="fr-FR" w:eastAsia="en-GB"/>
        </w:rPr>
      </w:pPr>
    </w:p>
    <w:tbl>
      <w:tblPr>
        <w:tblW w:w="12000" w:type="dxa"/>
        <w:jc w:val="center"/>
        <w:tblCellSpacing w:w="0" w:type="dxa"/>
        <w:tblCellMar>
          <w:top w:w="75" w:type="dxa"/>
          <w:left w:w="75" w:type="dxa"/>
          <w:bottom w:w="75" w:type="dxa"/>
          <w:right w:w="75" w:type="dxa"/>
        </w:tblCellMar>
        <w:tblLook w:val="04A0"/>
      </w:tblPr>
      <w:tblGrid>
        <w:gridCol w:w="12000"/>
      </w:tblGrid>
      <w:tr w:rsidR="0085073E" w:rsidRPr="0085073E" w:rsidTr="0085073E">
        <w:trPr>
          <w:trHeight w:val="510"/>
          <w:tblCellSpacing w:w="0" w:type="dxa"/>
          <w:jc w:val="center"/>
        </w:trPr>
        <w:tc>
          <w:tcPr>
            <w:tcW w:w="1250" w:type="pct"/>
            <w:vAlign w:val="center"/>
            <w:hideMark/>
          </w:tcPr>
          <w:p w:rsidR="0085073E" w:rsidRPr="0085073E" w:rsidRDefault="0085073E" w:rsidP="0085073E">
            <w:pPr>
              <w:spacing w:after="0" w:line="240" w:lineRule="auto"/>
              <w:rPr>
                <w:rFonts w:ascii="Times New Roman" w:eastAsia="Times New Roman" w:hAnsi="Times New Roman" w:cs="Times New Roman"/>
                <w:sz w:val="24"/>
                <w:szCs w:val="24"/>
                <w:lang w:val="fr-FR" w:eastAsia="en-GB"/>
              </w:rPr>
            </w:pPr>
          </w:p>
        </w:tc>
      </w:tr>
    </w:tbl>
    <w:p w:rsidR="0085073E" w:rsidRDefault="0085073E" w:rsidP="0085073E">
      <w:pPr>
        <w:pStyle w:val="BodyText"/>
        <w:spacing w:after="227" w:afterAutospacing="0"/>
        <w:jc w:val="both"/>
        <w:rPr>
          <w:lang w:val="fr-FR"/>
        </w:rPr>
      </w:pPr>
    </w:p>
    <w:p w:rsidR="0085073E" w:rsidRDefault="0085073E">
      <w:pPr>
        <w:rPr>
          <w:rFonts w:ascii="Times New Roman" w:eastAsia="Times New Roman" w:hAnsi="Times New Roman" w:cs="Times New Roman"/>
          <w:sz w:val="24"/>
          <w:szCs w:val="24"/>
          <w:lang w:val="fr-FR" w:eastAsia="en-GB"/>
        </w:rPr>
      </w:pPr>
      <w:r>
        <w:rPr>
          <w:lang w:val="fr-FR"/>
        </w:rPr>
        <w:br w:type="page"/>
      </w:r>
    </w:p>
    <w:p w:rsidR="0085073E" w:rsidRPr="0085073E" w:rsidRDefault="0085073E" w:rsidP="0085073E">
      <w:pPr>
        <w:pStyle w:val="NormalWeb"/>
        <w:rPr>
          <w:lang w:val="fr-FR"/>
        </w:rPr>
      </w:pPr>
      <w:r>
        <w:rPr>
          <w:i/>
          <w:iCs/>
          <w:lang w:val="fr-FR"/>
        </w:rPr>
        <w:lastRenderedPageBreak/>
        <w:t>Chaînes d'obscurité</w:t>
      </w:r>
    </w:p>
    <w:p w:rsidR="0085073E" w:rsidRPr="0085073E" w:rsidRDefault="0085073E" w:rsidP="0085073E">
      <w:pPr>
        <w:pStyle w:val="Heading4"/>
        <w:rPr>
          <w:lang w:val="fr-FR"/>
        </w:rPr>
      </w:pPr>
      <w:r>
        <w:rPr>
          <w:rFonts w:ascii="Tahoma" w:hAnsi="Tahoma" w:cs="Tahoma"/>
          <w:color w:val="333366"/>
          <w:lang w:val="fr-FR"/>
        </w:rPr>
        <w:t>2 Peter 2:4 : « Car, si Dieu n'a pas épargné les anges qui ont péché, mais s'il les a précipités dans les abîmes de ténèbres et les réserve pour le jugement</w:t>
      </w:r>
      <w:r>
        <w:rPr>
          <w:rFonts w:ascii="Verdana" w:hAnsi="Verdana"/>
          <w:i/>
          <w:iCs/>
          <w:color w:val="003399"/>
          <w:sz w:val="20"/>
          <w:szCs w:val="20"/>
          <w:lang w:val="fr-FR"/>
        </w:rPr>
        <w:t xml:space="preserve"> ;</w:t>
      </w:r>
      <w:r>
        <w:rPr>
          <w:rFonts w:ascii="Tahoma" w:hAnsi="Tahoma" w:cs="Tahoma"/>
          <w:color w:val="333366"/>
          <w:lang w:val="fr-FR"/>
        </w:rPr>
        <w:t xml:space="preserve">» </w:t>
      </w:r>
    </w:p>
    <w:p w:rsidR="0085073E" w:rsidRPr="0085073E" w:rsidRDefault="0085073E" w:rsidP="0085073E">
      <w:pPr>
        <w:pStyle w:val="Heading4"/>
        <w:rPr>
          <w:lang w:val="fr-FR"/>
        </w:rPr>
      </w:pPr>
      <w:r>
        <w:rPr>
          <w:rFonts w:ascii="Tahoma" w:hAnsi="Tahoma" w:cs="Tahoma"/>
          <w:color w:val="333366"/>
          <w:lang w:val="fr-FR"/>
        </w:rPr>
        <w:t xml:space="preserve">Jude v. 6 : « qu'il a réservé pour le jugement du grand jour, enchaînés éternellement par les ténèbres, les anges qui n'ont pas gardé leur dignité, mais qui ont abandonné leur propre demeure».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Ceci est pris comme preuve que les anges ont péchés dans Éden et attendent toujours la punition. </w:t>
      </w:r>
    </w:p>
    <w:p w:rsidR="0085073E" w:rsidRDefault="0085073E" w:rsidP="0085073E">
      <w:pPr>
        <w:pStyle w:val="Heading4"/>
      </w:pPr>
      <w:r>
        <w:rPr>
          <w:rFonts w:ascii="Tahoma" w:hAnsi="Tahoma" w:cs="Tahoma"/>
          <w:color w:val="333366"/>
          <w:lang w:val="fr-FR"/>
        </w:rPr>
        <w:t> Commentaires</w:t>
      </w:r>
    </w:p>
    <w:p w:rsidR="0085073E" w:rsidRPr="0085073E" w:rsidRDefault="0085073E" w:rsidP="0085073E">
      <w:pPr>
        <w:pStyle w:val="NormalWeb"/>
        <w:rPr>
          <w:lang w:val="fr-FR"/>
        </w:rPr>
      </w:pPr>
      <w:r>
        <w:rPr>
          <w:lang w:val="fr-FR"/>
        </w:rPr>
        <w:t xml:space="preserve">1. Nous avons prouvé au cours de la discussion que les anges dans le sens des êtres surhumains ne peuvent pas péché. La bible ne peut pas se contredire. </w:t>
      </w:r>
    </w:p>
    <w:p w:rsidR="0085073E" w:rsidRPr="0085073E" w:rsidRDefault="0085073E" w:rsidP="0085073E">
      <w:pPr>
        <w:pStyle w:val="NormalWeb"/>
        <w:rPr>
          <w:lang w:val="fr-FR"/>
        </w:rPr>
      </w:pPr>
      <w:r>
        <w:rPr>
          <w:lang w:val="fr-FR"/>
        </w:rPr>
        <w:t xml:space="preserve">2. Si des anges littéraux sont mentionnés ici, alors ils ne vont pas autour de faire pécher les gens, voyant qu'ils sont maintenus en toute sécurité enchaînée vers le haut. Ils sont « dans l'obscurité », c.-à-d. pas ouvrir sur la terre ni dans le ciel. </w:t>
      </w:r>
    </w:p>
    <w:p w:rsidR="0085073E" w:rsidRDefault="0085073E" w:rsidP="0085073E">
      <w:pPr>
        <w:pStyle w:val="NormalWeb"/>
      </w:pPr>
      <w:r>
        <w:rPr>
          <w:lang w:val="fr-FR"/>
        </w:rPr>
        <w:t xml:space="preserve">3. Le contexte de Jude que v 5 m'implique que Jude v. 6 est une référence à un fait bien connu, « t'a pour cette raison mise dans le souvenir, bien que il ait par le passé su ceci ». Il n'y a aucune mention dans n'importe quelle autre partie de la bible au sujet des anges pécheurs dans Éden ; combien alors ces chrétiens pourraient-ils être rappelés ces choses ? Tous autres exemples que Jude mentionne sont pris des exemples de l'ancien testament qui </w:t>
      </w:r>
      <w:proofErr w:type="gramStart"/>
      <w:r>
        <w:rPr>
          <w:lang w:val="fr-FR"/>
        </w:rPr>
        <w:t>étaient</w:t>
      </w:r>
      <w:proofErr w:type="gramEnd"/>
      <w:r>
        <w:rPr>
          <w:lang w:val="fr-FR"/>
        </w:rPr>
        <w:t xml:space="preserve"> bien connus, et du V. 6 n'est aucune exception. </w:t>
      </w:r>
    </w:p>
    <w:p w:rsidR="0085073E" w:rsidRDefault="0085073E" w:rsidP="0085073E">
      <w:pPr>
        <w:pStyle w:val="NormalWeb"/>
      </w:pPr>
      <w:r>
        <w:rPr>
          <w:lang w:val="fr-FR"/>
        </w:rPr>
        <w:t xml:space="preserve">4. Il n'y a aucune indication que ces choses se sont produites dans Éden. Il n'y a aucune mention des anges commençant à causer l'ennui après qu'elles pêchent - l'implication dans V. 6 est qu'elles ont été immédiatement enchaînées vers les ténèbres. À la création « que tous fils de Dieu (les anges) ont crié pour la joie » (Job38:7) et il a vu que « tout… était très bon » (génése1:31) ; il n'y avait aucun mal quoi que. </w:t>
      </w:r>
    </w:p>
    <w:p w:rsidR="0085073E" w:rsidRDefault="0085073E" w:rsidP="0085073E">
      <w:pPr>
        <w:pStyle w:val="NormalWeb"/>
      </w:pPr>
      <w:r>
        <w:rPr>
          <w:lang w:val="fr-FR"/>
        </w:rPr>
        <w:t>5. Nous avons vu que les « anges » peuvent se rapporter à des hommes.</w:t>
      </w:r>
    </w:p>
    <w:p w:rsidR="0085073E" w:rsidRDefault="0085073E" w:rsidP="0085073E">
      <w:pPr>
        <w:pStyle w:val="NormalWeb"/>
      </w:pPr>
      <w:r>
        <w:rPr>
          <w:lang w:val="fr-FR"/>
        </w:rPr>
        <w:t xml:space="preserve"> 6. Ces « anges » doivent être jugés « au grand jour  » de l'avènement. La punition de l'indigne à ce jour sera destruction totale (Mt. 25:41) ; pourtant nous savons que des anges ne peuvent pas mourir ou être détruits (Luc. 20:35 - 36). Un ange a marché avec les amis de Daniel trois dans le four ardent (Dan. 3:27 - 28). Nous avons lu de l'ange qui est apparu à Manoah, « quand la flamme est montée vers le ciel de outre de l'autel, que l'ange du seigneur est monté dans la flamme de l'autel » (Jud. 13:20). </w:t>
      </w:r>
      <w:proofErr w:type="gramStart"/>
      <w:r>
        <w:rPr>
          <w:lang w:val="fr-FR"/>
        </w:rPr>
        <w:t>fait</w:t>
      </w:r>
      <w:proofErr w:type="gramEnd"/>
      <w:r>
        <w:rPr>
          <w:lang w:val="fr-FR"/>
        </w:rPr>
        <w:t xml:space="preserve"> de Dieu « ses d'anges spirituelles : on administre un feu flamboyant » (Psm. 104:4). Par conséquent ces « anges » qui doivent être condamnés doivent être les humains, parce que l'incendie ne peut pas détruire des anges. </w:t>
      </w:r>
    </w:p>
    <w:p w:rsidR="0085073E" w:rsidRPr="0085073E" w:rsidRDefault="0085073E" w:rsidP="0085073E">
      <w:pPr>
        <w:pStyle w:val="NormalWeb"/>
        <w:rPr>
          <w:lang w:val="nl-NL"/>
        </w:rPr>
      </w:pPr>
      <w:r>
        <w:rPr>
          <w:lang w:val="fr-FR"/>
        </w:rPr>
        <w:t xml:space="preserve">7. Jude v. 7 dit que ces Sodome et Gomorrhe également (« même pendant que ») « sont déterminés pour un exemple, souffrant la vengeance du feu éternel » (c.-à-d. destruction </w:t>
      </w:r>
      <w:r>
        <w:rPr>
          <w:lang w:val="fr-FR"/>
        </w:rPr>
        <w:lastRenderedPageBreak/>
        <w:t xml:space="preserve">totale après jugement - Mt. 25:41). Ceci implique que les anges péchant ont été faits à un exemple public (de même que Sodome) de ce qui arriverait à ceux qui désobéissent Dieu. Cependant, là aucun consigne biblique des anges n'est-il vont-ils pécheur dans Éden - tellement comment ces « anges » de V. 6 « déterminé pour un exemple » ? Il n'y a aucune indication que même Adam et Eve ont vu la punition de n'importe qui. Se rappeler que le péché est entré dans le monde « par un homme » - Adam (ROM. 5:12) - pas par un pêché d'ange. </w:t>
      </w:r>
    </w:p>
    <w:p w:rsidR="0085073E" w:rsidRPr="0085073E" w:rsidRDefault="0085073E" w:rsidP="0085073E">
      <w:pPr>
        <w:pStyle w:val="NormalWeb"/>
        <w:rPr>
          <w:lang w:val="nl-NL"/>
        </w:rPr>
      </w:pPr>
      <w:r>
        <w:rPr>
          <w:lang w:val="fr-FR"/>
        </w:rPr>
        <w:t xml:space="preserve">8. Noter que les mots « diable » et « Satan » ne se produisent pas dans ces passages. </w:t>
      </w:r>
    </w:p>
    <w:p w:rsidR="0085073E" w:rsidRPr="0085073E" w:rsidRDefault="0085073E" w:rsidP="0085073E">
      <w:pPr>
        <w:pStyle w:val="NormalWeb"/>
        <w:rPr>
          <w:lang w:val="fr-FR"/>
        </w:rPr>
      </w:pPr>
      <w:r>
        <w:rPr>
          <w:lang w:val="fr-FR"/>
        </w:rPr>
        <w:t xml:space="preserve">9. 2 Pierre 2:9 - 11 interprète la réservation des anges au jugement comme, « le Seigneur sait délivrer de l'épreuve les hommes pieux, et réserver les injustes pour êtres punis au jour du jugement, ceux surtout qui vont après la chair dans un désir d'impureté et qui méprisent l'autorité. Audacieux et arrogants, ils ne craignent pas d'injurier les gloires, tandis que les anges, supérieurs en force et en puissance, ne portent pas contre elles de jugement injurieux devant le Seigneur.». Ceci indique que les contreparties des anges pécheurs sont les hommes injustes qui suivent leurs convoitises humaines. Que ces hommes ne sont pas des anges est montré par le fait qu'ils parlent le mal des personnes, tandis que les anges pas. Pierre n'indique pas que « les bons anges pas », juste, des « anges », tous de qui sont de bons êtres. </w:t>
      </w:r>
    </w:p>
    <w:p w:rsidR="0085073E" w:rsidRPr="0085073E" w:rsidRDefault="0085073E" w:rsidP="0085073E">
      <w:pPr>
        <w:pStyle w:val="NormalWeb"/>
        <w:rPr>
          <w:lang w:val="fr-FR"/>
        </w:rPr>
      </w:pPr>
      <w:r>
        <w:rPr>
          <w:lang w:val="fr-FR"/>
        </w:rPr>
        <w:t xml:space="preserve">10. Les « chaînes de l'obscurité » représentent la mort dans les proverbes 5:22 - 23 (des « cordes » dans V. 22 </w:t>
      </w:r>
      <w:proofErr w:type="gramStart"/>
      <w:r>
        <w:rPr>
          <w:lang w:val="fr-FR"/>
        </w:rPr>
        <w:t>est</w:t>
      </w:r>
      <w:proofErr w:type="gramEnd"/>
      <w:r>
        <w:rPr>
          <w:lang w:val="fr-FR"/>
        </w:rPr>
        <w:t xml:space="preserve"> rendues des « chaînes » dans la mort). Ainsi les anges sont maintenant morts. Ils sont « réservés » au jour du jugement. « A réservé » ne signifie pas (dans le Grec) « le prisonnier gardé », il implique plutôt que Dieu a noté ces personnes, et leur donnera leur jugement en conséquence, à l'avènement du Christ. </w:t>
      </w:r>
    </w:p>
    <w:p w:rsidR="0085073E" w:rsidRPr="0085073E" w:rsidRDefault="0085073E" w:rsidP="0085073E">
      <w:pPr>
        <w:pStyle w:val="NormalWeb"/>
        <w:rPr>
          <w:lang w:val="fr-FR"/>
        </w:rPr>
      </w:pPr>
      <w:r>
        <w:rPr>
          <w:lang w:val="fr-FR"/>
        </w:rPr>
        <w:t xml:space="preserve">11. 2 Pierre 2:1 place le contexte pour V. 4, « mais il y avait les faux prophètes également parmi le peuple (de l'Israël, dans le désert, CP. Jude v. 5), même pendant qu'il y aura les faux professeurs parmi vs ». Ainsi les anges qui ont péché semblent se rapporter aux faux professeurs parmi l'Israël dans le désert. Que Dieu « n’épargne pas  » les anges pécheurs connecte à la façon dont Dieu «n’épargne pas » les israélites pécheurs dans le désert (Psm 78:50). En effet, l'idée de Dieu n'épargnant pas est souvent associée à son attitude envers l'apostate Israël : Dt. 29:20 ; Jer. 13:14 ; 21:7 ; Ez. 7:4,9 ; 8:18 ; 9:10. Les matchs à jugement d'anges « réservé » comment le monde juif « a été réservé au jugement » dans AD70 (2Pet. 3:7). </w:t>
      </w:r>
    </w:p>
    <w:p w:rsidR="0085073E" w:rsidRDefault="0085073E" w:rsidP="0085073E">
      <w:pPr>
        <w:pStyle w:val="NormalWeb"/>
      </w:pPr>
      <w:r>
        <w:rPr>
          <w:lang w:val="fr-FR"/>
        </w:rPr>
        <w:t xml:space="preserve">12. Le contexte immédiat est dans 2 Pierre 2:3 - le Judaïsme étaient environ être soudainement punie (dans l'holocauste d'A.D. 70) - « Par cupidité, ils trafiqueront de vous au moyen de paroles trompeuses, eux que menace depuis longtemps la condamnation, et dont la ruine ne sommeille point.». Peter raison alors pour laquelle pendant que Dieu punissait immédiatement les anges qui ont péché, ainsi le jugement et la malédiction du Judaïsme ne seraient pas longtemps retardés. </w:t>
      </w:r>
    </w:p>
    <w:p w:rsidR="0085073E" w:rsidRDefault="0085073E" w:rsidP="0085073E">
      <w:pPr>
        <w:pStyle w:val="NormalWeb"/>
      </w:pPr>
      <w:r>
        <w:rPr>
          <w:lang w:val="fr-FR"/>
        </w:rPr>
        <w:t xml:space="preserve">Si les anges étaient des êtres surhumains qui ont toujours la liberté à aborder nous tenter au péché, et ont eu une telle liberté depuis le jardin d'Éden il y a 6.000 ans, alors leur jour de jugement s'est attardé, il a été venir à long terme, et donc l'utilisation de Pierre des anges qui ont péché comme exemple de Dieu punissant rapidement le péché dans V. 4 ne s'applique pas. </w:t>
      </w:r>
    </w:p>
    <w:p w:rsidR="0085073E" w:rsidRDefault="0085073E" w:rsidP="0085073E">
      <w:pPr>
        <w:pStyle w:val="Heading4"/>
      </w:pPr>
      <w:r>
        <w:rPr>
          <w:rFonts w:ascii="Tahoma" w:hAnsi="Tahoma" w:cs="Tahoma"/>
          <w:color w:val="333366"/>
          <w:lang w:val="fr-FR"/>
        </w:rPr>
        <w:t>Explications suggérées</w:t>
      </w:r>
    </w:p>
    <w:p w:rsidR="0085073E" w:rsidRPr="0085073E" w:rsidRDefault="0085073E" w:rsidP="0085073E">
      <w:pPr>
        <w:pStyle w:val="NormalWeb"/>
        <w:rPr>
          <w:lang w:val="fr-FR"/>
        </w:rPr>
      </w:pPr>
      <w:r>
        <w:rPr>
          <w:lang w:val="fr-FR"/>
        </w:rPr>
        <w:lastRenderedPageBreak/>
        <w:t xml:space="preserve">1. Nous avons noté que cet incident préoccupe probablement des « anges » humains par </w:t>
      </w:r>
      <w:proofErr w:type="gramStart"/>
      <w:r>
        <w:rPr>
          <w:lang w:val="fr-FR"/>
        </w:rPr>
        <w:t>un certain</w:t>
      </w:r>
      <w:proofErr w:type="gramEnd"/>
      <w:r>
        <w:rPr>
          <w:lang w:val="fr-FR"/>
        </w:rPr>
        <w:t xml:space="preserve"> remarque dans l'histoire de l'Israël, probablement sur le voyage de désert, et qu'il serait bien connu et documenté dans l'histoire juive (c.-à-d. le vieux testament Scriptures). Il a également comporté une grande punition publique des délinquants qui les ont placés « en avant comme exemple ». La rébellion des 250 princes de l'Israël dans le désert a mené par Korah, Dathan et Abiram, comme enregistré dans les numéros 16, semble adapter tout à fait bon. </w:t>
      </w:r>
    </w:p>
    <w:p w:rsidR="0085073E" w:rsidRPr="0085073E" w:rsidRDefault="0085073E" w:rsidP="0085073E">
      <w:pPr>
        <w:pStyle w:val="NormalWeb"/>
        <w:rPr>
          <w:lang w:val="fr-FR"/>
        </w:rPr>
      </w:pPr>
      <w:r>
        <w:rPr>
          <w:lang w:val="fr-FR"/>
        </w:rPr>
        <w:t xml:space="preserve">2. Le « ange » peut signifier le « ministre », « messager » (car les disciples de John étaient des messagers ou des ministres à lui, Lk. 7:24). Les nombres 16:9 décrit les rebelles en tant que « ministres » du rassemblement. Le Septuagint (le vieux testament dans le Grec) emploie le mot « Aggelos » pour des « ministres », qui est le même « ange » traduit par mot grec dans 2 Pierre 2:4. Ils ont laissé leur premier, ou l'original, « principauté » (Jude v. 6, marge d'A.V.) ; les rebelles étaient des princes, mais ont voulu être des prêtres aussi bien (nombre 16:2 et 10). Pour cette raison, la terre les a ouverts et a avalé (nombre. 16:31 - 33), comme exemple dramatique à chacun du destin de ceux qui se rebellent contre la parole de Dieu. Il était spécialement dramatique parce qu'on le souligne que c'était la première fois qu'une telle chose s'était produite (nombre. 16:30). Ainsi ils sont maintenant morts, « dans les chaînes éternelles sous l'obscurité », au coeur de la terre, pour être ressuscités et jugés « au jugement du grand jour  ». Jude v. 8 implique que « de même », c.-à-d. comme les anges qui ont péché, le Judaïsme « parlent le mal des dignités », par exemple Jésus et Paul. Les rebelles ont parlé le mal de Moïse et d'Aaron (nombre. 16:11 - 14). </w:t>
      </w:r>
    </w:p>
    <w:p w:rsidR="0085073E" w:rsidRDefault="0085073E" w:rsidP="0085073E">
      <w:pPr>
        <w:pStyle w:val="NormalWeb"/>
      </w:pPr>
      <w:r>
        <w:rPr>
          <w:lang w:val="fr-FR"/>
        </w:rPr>
        <w:t>« </w:t>
      </w:r>
      <w:proofErr w:type="gramStart"/>
      <w:r>
        <w:rPr>
          <w:lang w:val="fr-FR"/>
        </w:rPr>
        <w:t>mais</w:t>
      </w:r>
      <w:proofErr w:type="gramEnd"/>
      <w:r>
        <w:rPr>
          <w:lang w:val="fr-FR"/>
        </w:rPr>
        <w:t xml:space="preserve"> s'il les a précipités dans les abîmes de ténèbres et les réserve pour le jugement</w:t>
      </w:r>
      <w:r>
        <w:rPr>
          <w:i/>
          <w:iCs/>
          <w:color w:val="003399"/>
          <w:sz w:val="20"/>
          <w:szCs w:val="20"/>
          <w:lang w:val="fr-FR"/>
        </w:rPr>
        <w:t xml:space="preserve"> ;</w:t>
      </w:r>
      <w:r>
        <w:rPr>
          <w:lang w:val="fr-FR"/>
        </w:rPr>
        <w:t xml:space="preserve">» (2Pierre. 2:4). Le « enfer » dans ce verset est « tartaroo » dans le Grec et est employé seulement une fois dans le nouveau testament. Il a été employé en mythologie grecque païenne pour décrire un endroit subterraneous d'obscurité pour les morts. « … des chaînes de la ténèbre » (le même verset) est rendues des « puits de la ténèbre  » dans le R.V. Le mot « serius » (des puits) indique un grenier ou une prison souterraine, qui correspondent à la destruction de Korah, de Dathan et d'Abiram quand ils « ont descendu vivant dans le puits, et la terre fermée sur elles ; et ils ont péri » (nombre. 16:33). </w:t>
      </w:r>
    </w:p>
    <w:p w:rsidR="0085073E" w:rsidRDefault="0085073E" w:rsidP="0085073E">
      <w:pPr>
        <w:pStyle w:val="NormalWeb"/>
      </w:pPr>
      <w:r>
        <w:rPr>
          <w:lang w:val="fr-FR"/>
        </w:rPr>
        <w:t>3. Qu'ils ont été détruits et n'ont pas été laissés vivants est montré par un commentaire sur cet incident en psaume 73. Ici Asaph décrit comment « Mes pas étaient sur le point de glisser» (V. 2) parce que le mauvais semblé prospérer tellement. Puis, « Jusqu'à ce que j'eusse pénétré dans les sanctuaires de Dieu, Et que j'eusse pris garde au sort final des méchants» (V. 17). C'était parce que les encensoirs en laiton des 250 rebelles ont été fondus après que leur mort et battus dans les plats desquels l'autel a été couvert - un autre exemple des anges qui ont péché être publiquement « a déterminé comme exemple » (Jude v. 7). Asaph aurait vu ces derniers et avait réfléchi sur le destin des hommes mauvais. Ainsi il se reflète sur les rebelles, les anges qui ont péché, « Oui, tu les places sur des voies glissantes, Tu les fais tomber et les mets en ruines</w:t>
      </w:r>
      <w:r>
        <w:rPr>
          <w:i/>
          <w:iCs/>
          <w:color w:val="003399"/>
          <w:sz w:val="20"/>
          <w:szCs w:val="20"/>
          <w:lang w:val="fr-FR"/>
        </w:rPr>
        <w:t>.</w:t>
      </w:r>
      <w:r>
        <w:rPr>
          <w:lang w:val="fr-FR"/>
        </w:rPr>
        <w:t xml:space="preserve">) </w:t>
      </w:r>
      <w:proofErr w:type="gramStart"/>
      <w:r>
        <w:rPr>
          <w:lang w:val="fr-FR"/>
        </w:rPr>
        <w:t>dans</w:t>
      </w:r>
      <w:proofErr w:type="gramEnd"/>
      <w:r>
        <w:rPr>
          <w:lang w:val="fr-FR"/>
        </w:rPr>
        <w:t xml:space="preserve"> destruction éternelle » (V. 18) - donc ils ne sont pas vivants, mais comme Sodome a été détruit avec le la feu, c.-à-d. totalement, ainsi, aussi, étaient ces « anges » (Jude 6-7). </w:t>
      </w:r>
    </w:p>
    <w:p w:rsidR="0085073E" w:rsidRDefault="0085073E" w:rsidP="0085073E">
      <w:pPr>
        <w:pStyle w:val="NormalWeb"/>
        <w:rPr>
          <w:lang w:val="fr-FR"/>
        </w:rPr>
      </w:pPr>
      <w:r>
        <w:rPr>
          <w:lang w:val="fr-FR"/>
        </w:rPr>
        <w:t>4. Le langage d’être précipité dans</w:t>
      </w:r>
      <w:r>
        <w:rPr>
          <w:i/>
          <w:iCs/>
          <w:color w:val="003399"/>
          <w:sz w:val="20"/>
          <w:szCs w:val="20"/>
          <w:lang w:val="fr-FR"/>
        </w:rPr>
        <w:t> </w:t>
      </w:r>
      <w:r>
        <w:rPr>
          <w:lang w:val="fr-FR"/>
        </w:rPr>
        <w:t xml:space="preserve">le séjour des morts et dans la ténèbre tous les dispositifs dans la mention du jugement de l'Egypte dans Ez. 31:16 - 18. Pourtant l'Egypte n'a pas été littéralement </w:t>
      </w:r>
      <w:proofErr w:type="gramStart"/>
      <w:r>
        <w:rPr>
          <w:lang w:val="fr-FR"/>
        </w:rPr>
        <w:t>précipité</w:t>
      </w:r>
      <w:proofErr w:type="gramEnd"/>
      <w:r>
        <w:rPr>
          <w:lang w:val="fr-FR"/>
        </w:rPr>
        <w:t xml:space="preserve"> vers le bas du ciel. L'allusion verset l'Egypte est de montrer comment les juifs d'apostate dans le désert ont été traités comme si ils étaient réellement des Egyptiens parce qu'à leurs coeurs ils ont tourné de nouveau à l'Egypte. </w:t>
      </w:r>
      <w:r>
        <w:rPr>
          <w:lang w:val="fr-FR"/>
        </w:rPr>
        <w:br w:type="page"/>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i/>
          <w:iCs/>
          <w:sz w:val="24"/>
          <w:szCs w:val="24"/>
          <w:lang w:val="fr-FR" w:eastAsia="en-GB"/>
        </w:rPr>
        <w:lastRenderedPageBreak/>
        <w:t>Le corps de Moïse</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b/>
          <w:bCs/>
          <w:color w:val="333366"/>
          <w:sz w:val="24"/>
          <w:szCs w:val="24"/>
          <w:lang w:val="fr-FR" w:eastAsia="en-GB"/>
        </w:rPr>
        <w:t>Judas v. 9 : « Or, l'archange Michel, lorsqu'il contestait avec le diable et lui disputait le corps de Moïse, n'osa pas porter contre lui un jugement injurieux, mais il dit : Que le Seigneur te réprime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color w:val="333366"/>
          <w:sz w:val="24"/>
          <w:szCs w:val="24"/>
          <w:lang w:val="fr-FR" w:eastAsia="en-GB"/>
        </w:rPr>
        <w:t>Interprétation populaire</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Ceci est cité en termes très vagues, avec l'implication que le diable doit être une personne, et que ceci décrit un argument entre le diable, comme un ange, et un archange.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b/>
          <w:bCs/>
          <w:color w:val="333366"/>
          <w:sz w:val="24"/>
          <w:szCs w:val="24"/>
          <w:lang w:val="fr-FR" w:eastAsia="en-GB"/>
        </w:rPr>
        <w:t>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b/>
          <w:bCs/>
          <w:color w:val="333366"/>
          <w:sz w:val="24"/>
          <w:szCs w:val="24"/>
          <w:lang w:val="fr-FR" w:eastAsia="en-GB"/>
        </w:rPr>
        <w:t>Commentaires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1. Il n'y a aucune implication que « le diable » voici un ange. Voyant qu'on note que tous anges sont unis en faisant la volonté de Dieu et sont tous obéissants à lui (Psm. 103:19 - 21 ; 148:2 ; Heb. 1:14), il n'est pas possible pour qu'il y ait un argument dans le ciel entre les anges.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Nous avons prouvé au cours de la discussion que les expressions « diable » et « Satan » peuvent être employées au sujet des hommes ordinaires.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3. Ce diable n'est concerné par le corps de Moïse pas la prétendue « âme immortelle » des hommes (ce qui n'est pas enseignement biblique de toute façon).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4. Il y a beaucoup de similitudes entre Jude et 2 Pierre 2. Jude v. 9 a un parallèle dans 2 Pierre 2:11 : « Tandis qu'anges, qui sont plus grands dans la puissance et pourraient, apporter ne pas clôturer l'accusation contre eux avant le seigneur ». L'équivalent de Peter « du diable » est « eux » - implication que le diable en Jude v. 9 n'est pas un être individuel et personnel, mais un groupe de personnes. 2 Pierre 2:10 - 12 indique clairement que « ils » étaient un groupe des hommes.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5. Comme avec Jude v. 6, ce verset est dans le contexte de Jude v. 5 - « je vous mets donc dans le souvenir ». Judas les rappelle donc les incidents dans l'histoire de l'Israël de laquelle ils devraient apprendre des leçons. Ainsi Judas v. 9 doit être une référence à un incident historique enregistré dans Scripture. Il n'y a aucun un tel incident au sujet d'un ange appelé le diable discutant avec un autre ange.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6. Michael Archange a demandé à Dieu au reproche, ou « interdire », le diable. S'il y a une personne surhumaine, actionner ou l'agence, appelée le diable causant des hommes au péché et créant l'ennui, là n'est alors aucune évidence qu'il jamais a été efficacement interdit, voyant que le péché et le désastre augmentent progressivement. </w:t>
      </w:r>
    </w:p>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b/>
          <w:bCs/>
          <w:color w:val="333366"/>
          <w:sz w:val="24"/>
          <w:szCs w:val="24"/>
          <w:lang w:val="fr-FR" w:eastAsia="en-GB"/>
        </w:rPr>
        <w:t>Explications suggérées</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1. La référence au diable ici est fortuite. Le but du passage est de prouver que les anges parlent d'une manière douce et humble, même au sujet des personnes qu'ils connaissent sont dans le mal. Ils ne montrent pas le vindicatif personnel, mais la parole, « le SEIGNEUR les </w:t>
      </w:r>
      <w:r w:rsidRPr="0085073E">
        <w:rPr>
          <w:rFonts w:ascii="Times New Roman" w:eastAsia="Times New Roman" w:hAnsi="Times New Roman" w:cs="Times New Roman"/>
          <w:sz w:val="24"/>
          <w:szCs w:val="24"/>
          <w:lang w:val="fr-FR" w:eastAsia="en-GB"/>
        </w:rPr>
        <w:lastRenderedPageBreak/>
        <w:t xml:space="preserve">blâme ». Le Judaïsme « Injurier des dignités ; Pourtant durst de Michael… ne pas apporter contre lui (le diable) une accusation de balustrade », c.-à-d. il n'a pas recouru à parler amer comme le faisaient elles. De même exode 33:9 - 11 indique que l'ange a parlé à Moïse « face à face, comme un homme parle à son ami», c.-à-d. d'une manière détendue et amicale. Il devrait se rappeler que c'était avec cette voix que « la loi ardente » de Moïse a été donnée par l'ange, pas d'une façon dure, comme peut être incorrectement impliqué de quelques parties du récit. De même « toujours, la petite voix » cet Elijah entendu était probablement la voix tranquille et modeste d'un ange (1 Rois. 19:12 ; CP. Le Job 4:16, aussi marge d'A/V).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2. Il y a tant de points de contact entre ces versets et Zacharie 3 que ce chapitre doit sûrement fournir un historique au verset, qui serait apprécié par les lecteurs de Jude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Zacharie 3:1 - 2 : « Il me fit voir Josué, le souverain sacrificateur, debout devant l'ange de l'Éternel, et Satan qui se tenait à sa droite pour l'accuser. L'Éternel dit à Satan : Que l'Éternel te réprime, Satan ! </w:t>
      </w:r>
      <w:proofErr w:type="gramStart"/>
      <w:r w:rsidRPr="0085073E">
        <w:rPr>
          <w:rFonts w:ascii="Times New Roman" w:eastAsia="Times New Roman" w:hAnsi="Times New Roman" w:cs="Times New Roman"/>
          <w:sz w:val="24"/>
          <w:szCs w:val="24"/>
          <w:lang w:val="fr-FR" w:eastAsia="en-GB"/>
        </w:rPr>
        <w:t>que</w:t>
      </w:r>
      <w:proofErr w:type="gramEnd"/>
      <w:r w:rsidRPr="0085073E">
        <w:rPr>
          <w:rFonts w:ascii="Times New Roman" w:eastAsia="Times New Roman" w:hAnsi="Times New Roman" w:cs="Times New Roman"/>
          <w:sz w:val="24"/>
          <w:szCs w:val="24"/>
          <w:lang w:val="fr-FR" w:eastAsia="en-GB"/>
        </w:rPr>
        <w:t xml:space="preserve"> l'Éternel te réprime, lui qui a choisi Jérusalem ! N'est-ce pas là un tison arraché du feu?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Les similitudes les plus évidentes sont :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3525"/>
      </w:tblGrid>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color w:val="333366"/>
                <w:sz w:val="24"/>
                <w:szCs w:val="24"/>
                <w:lang w:val="fr-FR" w:eastAsia="en-GB"/>
              </w:rPr>
              <w:t xml:space="preserve">Zacharie 3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5073E">
              <w:rPr>
                <w:rFonts w:ascii="Verdana" w:eastAsia="Times New Roman" w:hAnsi="Verdana" w:cs="Times New Roman"/>
                <w:color w:val="333366"/>
                <w:sz w:val="24"/>
                <w:szCs w:val="24"/>
                <w:lang w:val="fr-FR" w:eastAsia="en-GB"/>
              </w:rPr>
              <w:t>Jude</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L'ange du seigneur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Michael l'archange</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Satan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Le diable</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Que l'Éternel te réprime</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Que le Seigneur te réprime</w:t>
            </w:r>
          </w:p>
        </w:tc>
      </w:tr>
      <w:tr w:rsidR="0085073E" w:rsidRPr="0085073E" w:rsidTr="0085073E">
        <w:trPr>
          <w:tblCellSpacing w:w="15" w:type="dxa"/>
        </w:trPr>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en les arrachant du feu</w:t>
            </w:r>
            <w:r w:rsidRPr="0085073E">
              <w:rPr>
                <w:rFonts w:ascii="Times New Roman" w:eastAsia="Times New Roman" w:hAnsi="Times New Roman" w:cs="Times New Roman"/>
                <w:i/>
                <w:iCs/>
                <w:color w:val="003399"/>
                <w:sz w:val="20"/>
                <w:szCs w:val="20"/>
                <w:lang w:val="fr-FR" w:eastAsia="en-GB"/>
              </w:rPr>
              <w:t xml:space="preserve"> </w:t>
            </w:r>
            <w:r w:rsidRPr="0085073E">
              <w:rPr>
                <w:rFonts w:ascii="Times New Roman" w:eastAsia="Times New Roman" w:hAnsi="Times New Roman" w:cs="Times New Roman"/>
                <w:sz w:val="24"/>
                <w:szCs w:val="24"/>
                <w:lang w:val="fr-FR" w:eastAsia="en-GB"/>
              </w:rPr>
              <w:t xml:space="preserve">(contre 1-2). </w:t>
            </w:r>
          </w:p>
        </w:tc>
        <w:tc>
          <w:tcPr>
            <w:tcW w:w="3480" w:type="dxa"/>
            <w:tcBorders>
              <w:top w:val="outset" w:sz="6" w:space="0" w:color="auto"/>
              <w:left w:val="outset" w:sz="6" w:space="0" w:color="auto"/>
              <w:bottom w:val="outset" w:sz="6" w:space="0" w:color="auto"/>
              <w:right w:val="outset" w:sz="6" w:space="0" w:color="auto"/>
            </w:tcBorders>
            <w:hideMark/>
          </w:tcPr>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073E">
              <w:rPr>
                <w:rFonts w:ascii="Times New Roman" w:eastAsia="Times New Roman" w:hAnsi="Times New Roman" w:cs="Times New Roman"/>
                <w:sz w:val="24"/>
                <w:szCs w:val="24"/>
                <w:lang w:val="fr-FR" w:eastAsia="en-GB"/>
              </w:rPr>
              <w:t>Arrache les</w:t>
            </w:r>
            <w:proofErr w:type="gramEnd"/>
            <w:r w:rsidRPr="0085073E">
              <w:rPr>
                <w:rFonts w:ascii="Times New Roman" w:eastAsia="Times New Roman" w:hAnsi="Times New Roman" w:cs="Times New Roman"/>
                <w:sz w:val="24"/>
                <w:szCs w:val="24"/>
                <w:lang w:val="fr-FR" w:eastAsia="en-GB"/>
              </w:rPr>
              <w:t xml:space="preserve"> hors du feu</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(contre 9 et 23).</w:t>
            </w:r>
          </w:p>
        </w:tc>
      </w:tr>
    </w:tbl>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 xml:space="preserve">Le contexte dans Zacharie 3 était celui de la restauration des juifs à Jérusalem de Babylone sous Esdras et Néhémie. Ils essayaient de reconstruire le temple et de rétablir un système de culte là. Cependant, « Alors les gens du pays découragèrent le peuple de Juda ; ils l'intimidèrent pour l'empêcher de bâtir,» (Esdras 4:4), c.-à-d. elles ont agi en tant que Satan - des adversaires - aux juifs. Elles s'appellent réellement « les adversaires de Juda » en Esdras 4:1. Ils ont écrit « une accusation contre (les nouveaux) habitants de Juda et de Jérusalem » au roi de Perse (Esdras4:6). Le mot hébreu pour la « accusation » est lié à celui « Satan » traduit. Zacharie 3:8 nous indique clairement que les caractères de contre 1 et 2 sont des « hommes de signe » (marge d'A.V.), c.-à-d. nous devons les interpréter. Ainsi les satans - les adversaires - tenus avant l'ange avec Josué le haut prêtre, que « a été vêtu avec les vêtements dégoûtants » (V. 3) – on mettre sur sa tête un turban pu (V. 5 implique).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 xml:space="preserve">L'implication est que les habitants de la terre, le Satan, portaient plainte à Dieu, manifesté dans l'ange, que le nouveau grand prêtre juif n'était pas vraiment valide, car il n'a pas porté les vêtements appropriés (ils avaient été probablement perdus pendant la captivité). L'ange indique Satan, « que seigneur te réprime », et procède vêtir Josué avec un ensemble de vêtements sacerdotaux et d'un turban pur (vs 4 et 5), de ce fait montrant l'acceptation de Dieu de lui. L'inférence derrière la plainte était que Dieu n'avait pas vraiment choisi Jérusalem pour que les juifs reconstruisent, et que donc ils étaient assortis en avant à leurs plans sans Dieu derrière eux. Mais l'ange indique que « le seigneur a choisi Jérusalem  », comme il avait choisi Josué pour être le grand prêtre. Ainsi Jérusalem représenté par Josué. « N'est-ce pas là un tison arraché du feu ?» l'ange demande satan au sujet de Jérusalem. Ceci est cité en Jude v. </w:t>
      </w:r>
      <w:r w:rsidRPr="0085073E">
        <w:rPr>
          <w:rFonts w:ascii="Times New Roman" w:eastAsia="Times New Roman" w:hAnsi="Times New Roman" w:cs="Times New Roman"/>
          <w:sz w:val="24"/>
          <w:szCs w:val="24"/>
          <w:lang w:val="fr-FR" w:eastAsia="en-GB"/>
        </w:rPr>
        <w:lastRenderedPageBreak/>
        <w:t xml:space="preserve">23 au sujet des pécheurs de repenti d'économie. De ce fait l'ange en effet indique, « Jérusalem s'est repenti, donc je les ai arraché du feu du jugement et de la destruction ; vous ne devriez pas donc impliquer Jérusalem et les juifs sont si pécheurs qu'ils ne puissent pas être reconstitués à leur terre avec moi derrière eux ».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val="fr-FR" w:eastAsia="en-GB"/>
        </w:rPr>
      </w:pPr>
      <w:r w:rsidRPr="0085073E">
        <w:rPr>
          <w:rFonts w:ascii="Times New Roman" w:eastAsia="Times New Roman" w:hAnsi="Times New Roman" w:cs="Times New Roman"/>
          <w:sz w:val="24"/>
          <w:szCs w:val="24"/>
          <w:lang w:val="fr-FR" w:eastAsia="en-GB"/>
        </w:rPr>
        <w:t>Juda dit que le conflit entre l'ange et le diable - ceux opposés à la reconstruction du temple - était « au sujet du corps de Moïse ». Cette expression peut donc l'un ou l'autre se rapporter aux personnes juives généralement, comme l'église chrétienne est « le corps du Christ » (1 cor. 12:27) parce que nous regardons à lui pour des conseils, plutôt que d'être dans le « corps du péché » (Rom. 6:6) parce que nous suivons le péché, ou à Josué le grand prêtre. Josué était le « corps de Moïse » dans le sens que le « corps » peut être une figure de discours pour un « </w:t>
      </w:r>
      <w:proofErr w:type="gramStart"/>
      <w:r w:rsidRPr="0085073E">
        <w:rPr>
          <w:rFonts w:ascii="Times New Roman" w:eastAsia="Times New Roman" w:hAnsi="Times New Roman" w:cs="Times New Roman"/>
          <w:sz w:val="24"/>
          <w:szCs w:val="24"/>
          <w:lang w:val="fr-FR" w:eastAsia="en-GB"/>
        </w:rPr>
        <w:t>esclaves</w:t>
      </w:r>
      <w:proofErr w:type="gramEnd"/>
      <w:r w:rsidRPr="0085073E">
        <w:rPr>
          <w:rFonts w:ascii="Times New Roman" w:eastAsia="Times New Roman" w:hAnsi="Times New Roman" w:cs="Times New Roman"/>
          <w:sz w:val="24"/>
          <w:szCs w:val="24"/>
          <w:lang w:val="fr-FR" w:eastAsia="en-GB"/>
        </w:rPr>
        <w:t xml:space="preserve"> », par exemple révélation 18:13 ; Hébreux 10:5 ; Psaume 40:6 ; et exode 21:2 - 6, et Rom 6:6 où ayant un « corps du péché » probablement étant un « esclave du péché ». Le grand prêtre était ainsi l’esclave de Moïse. </w:t>
      </w:r>
    </w:p>
    <w:p w:rsidR="0085073E" w:rsidRPr="0085073E" w:rsidRDefault="0085073E" w:rsidP="0085073E">
      <w:pPr>
        <w:spacing w:before="100" w:beforeAutospacing="1" w:after="100" w:afterAutospacing="1" w:line="240" w:lineRule="auto"/>
        <w:rPr>
          <w:rFonts w:ascii="Times New Roman" w:eastAsia="Times New Roman" w:hAnsi="Times New Roman" w:cs="Times New Roman"/>
          <w:sz w:val="24"/>
          <w:szCs w:val="24"/>
          <w:lang w:eastAsia="en-GB"/>
        </w:rPr>
      </w:pPr>
      <w:r w:rsidRPr="0085073E">
        <w:rPr>
          <w:rFonts w:ascii="Times New Roman" w:eastAsia="Times New Roman" w:hAnsi="Times New Roman" w:cs="Times New Roman"/>
          <w:sz w:val="24"/>
          <w:szCs w:val="24"/>
          <w:lang w:val="fr-FR" w:eastAsia="en-GB"/>
        </w:rPr>
        <w:t>3. Une autre suggestion est que le « corps du Moïse » était Moïse littéral corps; Michael l'archange était l'ange de l'Israël (Dan. 12:1) qui les a conduit dans le désert dans le nuage et le feu (ex. 23:20 - 21). Le conflit a pu avoir été entre l'ange et un groupe de juifs - « le diable » - qui a voulu prendre le corps de Moïse avec eux. Mais l'ange avait enterré le corps de Moïse' et ne dirait pas à n'importe qui où il était (Deut. 34:6). Se rappeler que le corps de Joseph a été porté vers le haut dans Canaan par les juifs (Josué. 24:32) de même que les corps de Jacob et des douze patriarches d'Egypte (Lois 7:15 - 16 R.V.) ; et nous savons que les corps des rois de l'Israël ont été employés dans des rituels faux de culte (Es. 43:7) ; c'est être prévu, donc, que certains des juifs voudraient également prendre le corps de Moïse, leur grand chef, avec eux. Les juifs ont étendu le grand magasin en ayant les restes de leurs chefs physiquement avec eux qu'ils sont condamnés pour maintenir les cadavres de leurs rois dans le temple (Es. 43:7 - 9).</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La synagogue de Satan</w:t>
      </w:r>
    </w:p>
    <w:p w:rsidR="0085073E" w:rsidRPr="0085073E" w:rsidRDefault="0085073E" w:rsidP="0085073E">
      <w:pPr>
        <w:pStyle w:val="NormalWeb"/>
        <w:jc w:val="both"/>
        <w:rPr>
          <w:lang w:val="nl-NL"/>
        </w:rPr>
      </w:pPr>
      <w:r>
        <w:t xml:space="preserve">Révélation 2:9 - 10, 13 et 24 : « Je connais ta tribulation et ta pauvreté (bien que tu sois riche), et les calomnies de la part de ceux qui se disent Juifs et ne le sont pas, mais qui sont une synagogue de Satan Ne crains pas ce que tu vas souffrir. Voici, le diable jettera quelques-uns de vous en prison, afin que vous soyez éprouvés, </w:t>
      </w:r>
      <w:proofErr w:type="gramStart"/>
      <w:r>
        <w:t>et</w:t>
      </w:r>
      <w:proofErr w:type="gramEnd"/>
      <w:r>
        <w:t xml:space="preserve"> vous aurez une tribulation de dix jours. </w:t>
      </w:r>
      <w:r w:rsidRPr="0085073E">
        <w:rPr>
          <w:lang w:val="nl-NL"/>
        </w:rPr>
        <w:t xml:space="preserve">Sois fidèle jusqu'à la mort, et je te donnerai la couronne de vie.». « Je sais où tu demeures, je sais que là est le trône de Satan. Tu retiens mon nom, et tu n'as pas renié ma foi, même aux jours d'Antipas, mon témoin fidèle, qui a été mis à mort chez vous, là où Satan a sa demeure.». « A vous, à tous les autres de Thyatire, qui ne reçoivent pas cette doctrine, et qui n'ont pas connu les profondeurs de Satan, comme ils les appellent, je vous dis : Je ne mets pas sur vous d'autre fardeau ;».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Ces passages sont pris pour signifier qu'il y a un être puissant s'appelant Satan faisant la guerre contre des chrétiens, travaillant parfois par des puissances civiles de faire ainsi. </w:t>
      </w:r>
    </w:p>
    <w:p w:rsidR="0085073E" w:rsidRDefault="0085073E" w:rsidP="0085073E">
      <w:pPr>
        <w:pStyle w:val="Heading4"/>
      </w:pPr>
      <w:r>
        <w:rPr>
          <w:rFonts w:ascii="Tahoma" w:hAnsi="Tahoma" w:cs="Tahoma"/>
          <w:color w:val="333366"/>
          <w:lang w:val="fr-FR"/>
        </w:rPr>
        <w:t>Commentaires</w:t>
      </w:r>
    </w:p>
    <w:p w:rsidR="0085073E" w:rsidRDefault="0085073E" w:rsidP="0085073E">
      <w:pPr>
        <w:pStyle w:val="NormalWeb"/>
      </w:pPr>
      <w:r>
        <w:rPr>
          <w:lang w:val="fr-FR"/>
        </w:rPr>
        <w:t xml:space="preserve">1. Nous avons vu plusieurs fois dans ces notes que « Satan » se rapporte souvent aux adversaires juifs et romains de l'église au premier siècle. Il n'y a aucune indication ici qu'il y avait un être surhumain travaillant par ces systèmes romains et juifs. Si on lui discute que ces systèmes ont reçu la puissance et la direction du diable, dans le sens de devoir un être surhumain, persécuter l'église, ce doit être que Jésus a dit le gouverneur romain, « Tu n'aurais sur moi aucun pouvoir, s'il ne t'avait été donné d'en haut. C'est pourquoi celui qui me livre à toi commet un plus grand péché.», c.-à-d. de Dieu (Jn. 19:11). Ainsi c'est Dieu, pas le diable, qui donne la puissance aux gouvernements humains de persécuter ses personnes, comme il leur a donné la puissance de faire ainsi à son fils. </w:t>
      </w:r>
    </w:p>
    <w:p w:rsidR="0085073E" w:rsidRDefault="0085073E" w:rsidP="0085073E">
      <w:pPr>
        <w:pStyle w:val="NormalWeb"/>
      </w:pPr>
      <w:r>
        <w:rPr>
          <w:lang w:val="fr-FR"/>
        </w:rPr>
        <w:t>2. Daniel 4:32 : « jusqu'à ce que tu saches que le Très Haut domine sur le règne des hommes et qu'il le donne à qui il lui plaît</w:t>
      </w:r>
      <w:r>
        <w:rPr>
          <w:i/>
          <w:iCs/>
          <w:color w:val="003399"/>
          <w:sz w:val="20"/>
          <w:szCs w:val="20"/>
          <w:lang w:val="fr-FR"/>
        </w:rPr>
        <w:t>.</w:t>
      </w:r>
      <w:r>
        <w:rPr>
          <w:lang w:val="fr-FR"/>
        </w:rPr>
        <w:t xml:space="preserve">». Ainsi Dieu était la puissance derrière le romain Satan, ou le système, qui persécutait les chrétiens au premier siècle. </w:t>
      </w:r>
    </w:p>
    <w:p w:rsidR="0085073E" w:rsidRDefault="0085073E" w:rsidP="0085073E">
      <w:pPr>
        <w:pStyle w:val="NormalWeb"/>
      </w:pPr>
      <w:r>
        <w:rPr>
          <w:lang w:val="fr-FR"/>
        </w:rPr>
        <w:t xml:space="preserve">3. Pour le commentaire sur la révélation 2:9 voient </w:t>
      </w:r>
      <w:hyperlink r:id="rId45" w:history="1">
        <w:r>
          <w:rPr>
            <w:rStyle w:val="Hyperlink"/>
            <w:b/>
            <w:bCs/>
            <w:lang w:val="fr-FR"/>
          </w:rPr>
          <w:t>« le Satan juif </w:t>
        </w:r>
        <w:proofErr w:type="gramStart"/>
        <w:r>
          <w:rPr>
            <w:rStyle w:val="Hyperlink"/>
            <w:b/>
            <w:bCs/>
            <w:lang w:val="fr-FR"/>
          </w:rPr>
          <w:t xml:space="preserve">», </w:t>
        </w:r>
      </w:hyperlink>
      <w:r>
        <w:rPr>
          <w:lang w:val="fr-FR"/>
        </w:rPr>
        <w:t>.</w:t>
      </w:r>
      <w:proofErr w:type="gramEnd"/>
      <w:r>
        <w:rPr>
          <w:lang w:val="fr-FR"/>
        </w:rPr>
        <w:t xml:space="preserve"> </w:t>
      </w:r>
    </w:p>
    <w:p w:rsidR="0085073E" w:rsidRPr="0085073E" w:rsidRDefault="0085073E" w:rsidP="0085073E">
      <w:pPr>
        <w:pStyle w:val="NormalWeb"/>
        <w:rPr>
          <w:lang w:val="fr-FR"/>
        </w:rPr>
      </w:pPr>
      <w:r>
        <w:rPr>
          <w:lang w:val="fr-FR"/>
        </w:rPr>
        <w:t xml:space="preserve">4. Le diable qui a donné à l'ecclésia chez Smyrne « tribulation dix jours » était clairement le Romans. C'était seulement eux qui pourraient les jeter dans la prison. Le bâtiment dans la prison (lieu de punition), la tribulation et après étant honoré (récompense physique), les rappels les expériences de Joseph et le Daniel qui ont été persécutés par les puissances civiles de l'Egypte et de Babylone, en tant que ceux chez Smyrne étaient par les puissances civiles du « diable » romain. On lui a montré qu'il y avait plusieurs périodes de dix ans des persécutions spéciales des chrétiens dans la région de Smyrne : sous Domitien, A.D. 81-91 ; sous Trajan, 107-117 et sous Dioclétien, 303-313. </w:t>
      </w:r>
    </w:p>
    <w:p w:rsidR="0085073E" w:rsidRDefault="0085073E" w:rsidP="0085073E">
      <w:pPr>
        <w:pStyle w:val="NormalWeb"/>
      </w:pPr>
      <w:r>
        <w:rPr>
          <w:lang w:val="fr-FR"/>
        </w:rPr>
        <w:t xml:space="preserve">5. Pergame étant « où le siège de Satan (trône) est », prouve que le Satan visé n'est pas un être surhumain personnel. S'il est, alors son trône était littéralement chez Pergame, pour que tous voient. On lui a montré que l'administration romaine du secteur a été basée ici, ainsi Jésus recommande l'ecclésia pour se tenir à la vérité, en dépit d'être dans la proximité étroite </w:t>
      </w:r>
      <w:r>
        <w:rPr>
          <w:lang w:val="fr-FR"/>
        </w:rPr>
        <w:lastRenderedPageBreak/>
        <w:t xml:space="preserve">à la source de persécution. Ainsi « Satan » se rapporte encore aux autorités romaines. Il est également significatif qu'un trône énorme consacré aux dieux grecs ait été découvert là. </w:t>
      </w:r>
    </w:p>
    <w:p w:rsidR="0085073E" w:rsidRDefault="0085073E" w:rsidP="0085073E">
      <w:pPr>
        <w:pStyle w:val="NormalWeb"/>
      </w:pPr>
      <w:r>
        <w:rPr>
          <w:lang w:val="fr-FR"/>
        </w:rPr>
        <w:t xml:space="preserve">6. « Les profondeurs de Satan comme elles parlent », se rapporte à l'enseignement du faux Judaïsme, du Satan juifs, qui prétendait offrir une connaissance spirituelle plus profonde par leur fausse doctrine. Elles ont parlé le mal au sujet des choses spirituelles profondes qu'elles n'ont pas comprises (Jude v. 10), parlant les mots qui ont semblé superficiellement impressionnants religieux (Judas v. 16). </w:t>
      </w:r>
      <w:proofErr w:type="gramStart"/>
      <w:r>
        <w:rPr>
          <w:lang w:val="fr-FR"/>
        </w:rPr>
        <w:t>La</w:t>
      </w:r>
      <w:proofErr w:type="gramEnd"/>
      <w:r>
        <w:rPr>
          <w:lang w:val="fr-FR"/>
        </w:rPr>
        <w:t xml:space="preserve"> raisonnement du Judaïsme au sujet de garder la loi et d'adorer des anges, « tandis qu'il s'abandonne à ses visions» (Colossiens 2:18 ; c.-à-d. « qu'elles savent pas », CP. Jude v. 10), a eu « un shew (profondément, spirituel) de la sagesse » (col 2:23). Il y a beaucoup d'autres tels exemples.</w:t>
      </w:r>
    </w:p>
    <w:p w:rsidR="0085073E" w:rsidRPr="0085073E" w:rsidRDefault="0085073E" w:rsidP="0085073E">
      <w:pPr>
        <w:pStyle w:val="NormalWeb"/>
        <w:rPr>
          <w:lang w:val="fr-FR"/>
        </w:rPr>
      </w:pPr>
      <w:r>
        <w:rPr>
          <w:lang w:val="fr-FR"/>
        </w:rPr>
        <w:t xml:space="preserve">7. Il est significatif que Pergame soit la ville décrite en tant qu'ayant le « trône de Satan » (Rev 2:13). I.T. Beckwith réclame que Pergame était la première ville en Asie pour avoir un temple consacré au culte d'empereur (1). Cependant il doit également noter que Pergame était un centre pour le culte de serpent lié au tombeau d'Asclépias (2). La révélation parle de « Satan », l'adversaire, comme étant caractérisé par le serpent (inverseur 12:9 ; 20:2). </w:t>
      </w:r>
    </w:p>
    <w:p w:rsidR="0085073E" w:rsidRDefault="0085073E" w:rsidP="0085073E">
      <w:pPr>
        <w:pStyle w:val="NormalWeb"/>
      </w:pPr>
      <w:r>
        <w:rPr>
          <w:lang w:val="en-US"/>
        </w:rPr>
        <w:t>(1) I.T. Beckwith, l'</w:t>
      </w:r>
      <w:r>
        <w:rPr>
          <w:rStyle w:val="Emphasis"/>
          <w:rFonts w:ascii="Verdana" w:hAnsi="Verdana"/>
          <w:lang w:val="en-US"/>
        </w:rPr>
        <w:t>apocalypse de John</w:t>
      </w:r>
      <w:r>
        <w:rPr>
          <w:lang w:val="en-US"/>
        </w:rPr>
        <w:t xml:space="preserve"> (Rapids </w:t>
      </w:r>
      <w:proofErr w:type="gramStart"/>
      <w:r>
        <w:rPr>
          <w:lang w:val="en-US"/>
        </w:rPr>
        <w:t>grand :</w:t>
      </w:r>
      <w:proofErr w:type="gramEnd"/>
      <w:r>
        <w:rPr>
          <w:lang w:val="en-US"/>
        </w:rPr>
        <w:t xml:space="preserve"> Baker, 1967) P. 456.</w:t>
      </w:r>
    </w:p>
    <w:p w:rsidR="0085073E" w:rsidRDefault="0085073E" w:rsidP="0085073E">
      <w:pPr>
        <w:pStyle w:val="NormalWeb"/>
      </w:pPr>
      <w:r>
        <w:rPr>
          <w:lang w:val="fr-FR"/>
        </w:rPr>
        <w:t xml:space="preserve">(2). J.A.T. Robinson, </w:t>
      </w:r>
      <w:r>
        <w:rPr>
          <w:rStyle w:val="Emphasis"/>
          <w:rFonts w:ascii="Verdana" w:hAnsi="Verdana"/>
          <w:lang w:val="fr-FR"/>
        </w:rPr>
        <w:t>Redating le nouveau testament</w:t>
      </w:r>
      <w:r>
        <w:rPr>
          <w:lang w:val="fr-FR"/>
        </w:rPr>
        <w:t xml:space="preserve"> (Londres : SCM, 1976) P. 228.</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Michel et le grand dragon</w:t>
      </w:r>
    </w:p>
    <w:p w:rsidR="0085073E" w:rsidRPr="0085073E" w:rsidRDefault="0085073E" w:rsidP="0085073E">
      <w:pPr>
        <w:pStyle w:val="NormalWeb"/>
        <w:rPr>
          <w:lang w:val="fr-FR"/>
        </w:rPr>
      </w:pPr>
      <w:r>
        <w:rPr>
          <w:lang w:val="fr-FR"/>
        </w:rPr>
        <w:t xml:space="preserve">Révélation 12:7 - 9 : « Et il y eut guerre dans le ciel. Michel et ses anges combattirent contre le dragon. Et le dragon et ses anges combattirent, mais ils ne furent pas les plus forts, et leur place ne fut plus trouvée dans le ciel. Et il fut précipité, le grand dragon, le serpent ancien, appelé le diable et Satan, celui qui séduit toute la terre, il fut précipité sur la terre, et ses anges furent précipités avec lui. ». </w:t>
      </w:r>
    </w:p>
    <w:p w:rsidR="0085073E" w:rsidRDefault="0085073E" w:rsidP="0085073E">
      <w:pPr>
        <w:pStyle w:val="Heading4"/>
      </w:pPr>
      <w:r>
        <w:rPr>
          <w:lang w:val="fr-FR"/>
        </w:rPr>
        <w:t>Interprétation populaire</w:t>
      </w:r>
    </w:p>
    <w:p w:rsidR="0085073E" w:rsidRDefault="0085073E" w:rsidP="0085073E">
      <w:pPr>
        <w:pStyle w:val="NormalWeb"/>
      </w:pPr>
      <w:r>
        <w:rPr>
          <w:lang w:val="fr-FR"/>
        </w:rPr>
        <w:t xml:space="preserve">C'est l'un des passages les plus populaires employés pour suggérer qu'il ait y eu une rébellion dans le ciel parmi les anges, ayant pour résultat le diable et ses anges étant jetés vers le bas à la terre, quand, sous une forme de serpent, ils ont commencé à créer l'ennui et le péché sur terre. </w:t>
      </w:r>
    </w:p>
    <w:p w:rsidR="0085073E" w:rsidRDefault="0085073E" w:rsidP="0085073E">
      <w:pPr>
        <w:pStyle w:val="Heading4"/>
      </w:pPr>
      <w:r>
        <w:rPr>
          <w:lang w:val="fr-FR"/>
        </w:rPr>
        <w:t>Commentaires</w:t>
      </w:r>
    </w:p>
    <w:p w:rsidR="0085073E" w:rsidRPr="0085073E" w:rsidRDefault="0085073E" w:rsidP="0085073E">
      <w:pPr>
        <w:pStyle w:val="NormalWeb"/>
        <w:rPr>
          <w:lang w:val="fr-FR"/>
        </w:rPr>
      </w:pPr>
      <w:r>
        <w:rPr>
          <w:lang w:val="fr-FR"/>
        </w:rPr>
        <w:t xml:space="preserve">1. Tous ce que nous avons appris jusqu'ici dans cette étude </w:t>
      </w:r>
      <w:proofErr w:type="gramStart"/>
      <w:r>
        <w:rPr>
          <w:lang w:val="fr-FR"/>
        </w:rPr>
        <w:t>doit</w:t>
      </w:r>
      <w:proofErr w:type="gramEnd"/>
      <w:r>
        <w:rPr>
          <w:lang w:val="fr-FR"/>
        </w:rPr>
        <w:t xml:space="preserve"> être appliqués sur ce passage. Nous avons vu que les anges ne peuvent pas </w:t>
      </w:r>
      <w:proofErr w:type="gramStart"/>
      <w:r>
        <w:rPr>
          <w:lang w:val="fr-FR"/>
        </w:rPr>
        <w:t>péché</w:t>
      </w:r>
      <w:proofErr w:type="gramEnd"/>
      <w:r>
        <w:rPr>
          <w:lang w:val="fr-FR"/>
        </w:rPr>
        <w:t xml:space="preserve"> et qu'il ne peut y avoir aucune rébellion dans le ciel. Ainsi ce passage - qui est le seul de sa sorte - doit être interprété d'une manière dont n'implique pas le pêché d'anges ou être là des anges pécheurs faisant le péché de personnes sur terre, voyant que le péché vient de chez nous, pas de l'extérieur de nous (Marc. 7:20 - 23). </w:t>
      </w:r>
    </w:p>
    <w:p w:rsidR="0085073E" w:rsidRPr="0085073E" w:rsidRDefault="0085073E" w:rsidP="0085073E">
      <w:pPr>
        <w:pStyle w:val="NormalWeb"/>
        <w:rPr>
          <w:lang w:val="fr-FR"/>
        </w:rPr>
      </w:pPr>
      <w:r>
        <w:rPr>
          <w:lang w:val="fr-FR"/>
        </w:rPr>
        <w:t xml:space="preserve">2. Le serpent est jeté hors du ciel, l'impliquant qu’il était à l'origine là. Mais le serpent littéral dans Éden a été créé par Dieu hors de la poussière de la terre (genèse 1:24 - 25). Il n'y a aucune implication que le diable est descendu du ciel et a obtenu à l'intérieur du serpent. La langue de la « précipite vers le bas » et de la « jeter hors » n'exige pas le mouvement de coquille en bas que Babylone « est jetée en bas de » dans Rév 18:21. La base de l’AT de la « jeter hors » est dans les nations/bêtes étant jetées hors de la présence de Dieu dans la terre de l'Israël. Dans Rév 12 nous avons une autre femme dans le désert, qui entre le royaume [CP. La terre] une fois que la bête est jetée hors. En Dan. 7:9 les trônes de la bête/des royaumes « sont jetés en bas de » avant que le royaume soit établi sur terre, juste comme la bête est jetée vers le bas avant l'établissement du royaume dans Rév 12. </w:t>
      </w:r>
    </w:p>
    <w:p w:rsidR="0085073E" w:rsidRDefault="0085073E" w:rsidP="0085073E">
      <w:pPr>
        <w:pStyle w:val="NormalWeb"/>
      </w:pPr>
      <w:r>
        <w:rPr>
          <w:lang w:val="fr-FR"/>
        </w:rPr>
        <w:t xml:space="preserve">3. Noter soigneusement qu'il n'y a aucune référence ici au pêché d'anges ou à se rebeller contre Dieu, seulement à une guerre dans le ciel. </w:t>
      </w:r>
    </w:p>
    <w:p w:rsidR="0085073E" w:rsidRDefault="0085073E" w:rsidP="0085073E">
      <w:pPr>
        <w:pStyle w:val="NormalWeb"/>
      </w:pPr>
      <w:r>
        <w:rPr>
          <w:lang w:val="fr-FR"/>
        </w:rPr>
        <w:t>4. Après le drame de verset 7-9, V. 10 indique qu'il y avait « Et j'entendis dans le ciel une voix forte qui disait : Maintenant le salut est arrivé, et la puissance, et le règne de notre Dieu, et l'autorité de son Christ ; car il a été précipité, l'accusateur de nos frères, celui qui les accusait devant notre Dieu jour et nuit</w:t>
      </w:r>
      <w:r>
        <w:rPr>
          <w:i/>
          <w:iCs/>
          <w:color w:val="003399"/>
          <w:sz w:val="20"/>
          <w:szCs w:val="20"/>
          <w:lang w:val="fr-FR"/>
        </w:rPr>
        <w:t>.</w:t>
      </w:r>
      <w:r>
        <w:rPr>
          <w:lang w:val="fr-FR"/>
        </w:rPr>
        <w:t xml:space="preserve">». Si contre 7-9 se produisait au début du monde, avant la période d'Adam et de Eve, comment pourrait-il dire qu'après la chute des Satan là est venue salut et le royaume de Dieu ? Après le péché d'Adam, l'humanité a commencé son histoire triste d'esclavage au péché et à l'échec - un état à peine à décrire comme « salut » et royaume de Dieu. Là se réjouit que le diable - l'accusateur - </w:t>
      </w:r>
      <w:proofErr w:type="gramStart"/>
      <w:r>
        <w:rPr>
          <w:lang w:val="fr-FR"/>
        </w:rPr>
        <w:t>a</w:t>
      </w:r>
      <w:proofErr w:type="gramEnd"/>
      <w:r>
        <w:rPr>
          <w:lang w:val="fr-FR"/>
        </w:rPr>
        <w:t xml:space="preserve"> été jeté vers le bas pour mettre à la terre. Pourquoi devrait-il se réjouir si sien venant pour mettre à la terre était le début du péché et du désastre pour l'homme ? Si une chute de ciel à la terre est comprise figuratif plutôt que littéralement, comme représentant une chute d'autorité (comme Es. 14:12 ; Jer. 51:53 ; Lam. 2:1 ; Mat. 11:23), beaucoup plus de sens peut être fait de tout ceci. Si tout ceci se produisait </w:t>
      </w:r>
      <w:r>
        <w:rPr>
          <w:lang w:val="fr-FR"/>
        </w:rPr>
        <w:lastRenderedPageBreak/>
        <w:t xml:space="preserve">avant la période d'Adam, ou au moins avant la chute de l'homme, comment est-ce que le diable pourrait-il avoir accusé « nos frères », voyant </w:t>
      </w:r>
      <w:proofErr w:type="gramStart"/>
      <w:r>
        <w:rPr>
          <w:lang w:val="fr-FR"/>
        </w:rPr>
        <w:t>ils n'a</w:t>
      </w:r>
      <w:proofErr w:type="gramEnd"/>
      <w:r>
        <w:rPr>
          <w:lang w:val="fr-FR"/>
        </w:rPr>
        <w:t xml:space="preserve"> pas alors existé ? </w:t>
      </w:r>
    </w:p>
    <w:p w:rsidR="0085073E" w:rsidRPr="0085073E" w:rsidRDefault="0085073E" w:rsidP="0085073E">
      <w:pPr>
        <w:pStyle w:val="NormalWeb"/>
        <w:rPr>
          <w:lang w:val="fr-FR"/>
        </w:rPr>
      </w:pPr>
      <w:r>
        <w:rPr>
          <w:lang w:val="fr-FR"/>
        </w:rPr>
        <w:t>5. Il n'y a rien qui indique que tout ceci s'est produit dans le jardin d'Éden. Une remarque essentielle est faite dans la révélation 1:1 et 4:1 que la révélation est une prophétie des « </w:t>
      </w:r>
      <w:r>
        <w:rPr>
          <w:i/>
          <w:iCs/>
          <w:color w:val="003399"/>
          <w:sz w:val="20"/>
          <w:szCs w:val="20"/>
          <w:lang w:val="fr-FR"/>
        </w:rPr>
        <w:t xml:space="preserve"> </w:t>
      </w:r>
      <w:r>
        <w:rPr>
          <w:lang w:val="fr-FR"/>
        </w:rPr>
        <w:t xml:space="preserve">choses qui doivent arriver bientôt». Ce n'est pas donc une description de ce qui s'est produit dans Éden, mais une prophétie des choses à se produire à un moment donné après le premier siècle, quand la révélation a été donnée par Jésus. Qui est vraiment humbles en parole en verra que ce seul argument exclut toutes les tentatives de se référer la révélation 12 au jardin d'Éden. La question a également pour être répondue quant à pourquoi l'identité du diable et les informations sur ce que s'est produit dans Éden devraient être réservées jusqu'à ce que la fin de la bible avant d'être indiquée. </w:t>
      </w:r>
    </w:p>
    <w:p w:rsidR="0085073E" w:rsidRDefault="0085073E" w:rsidP="0085073E">
      <w:pPr>
        <w:pStyle w:val="NormalWeb"/>
      </w:pPr>
      <w:r>
        <w:rPr>
          <w:lang w:val="fr-FR"/>
        </w:rPr>
        <w:t>6. « le grand dragon, le serpent ancien» (Rév 12:9). Le dragon a eu « </w:t>
      </w:r>
      <w:r>
        <w:rPr>
          <w:i/>
          <w:iCs/>
          <w:color w:val="003399"/>
          <w:sz w:val="20"/>
          <w:szCs w:val="20"/>
          <w:lang w:val="fr-FR"/>
        </w:rPr>
        <w:t xml:space="preserve"> </w:t>
      </w:r>
      <w:r>
        <w:rPr>
          <w:lang w:val="fr-FR"/>
        </w:rPr>
        <w:t>sept têtes et dix cornes</w:t>
      </w:r>
      <w:r>
        <w:rPr>
          <w:i/>
          <w:iCs/>
          <w:color w:val="003399"/>
          <w:sz w:val="20"/>
          <w:szCs w:val="20"/>
          <w:lang w:val="fr-FR"/>
        </w:rPr>
        <w:t>,</w:t>
      </w:r>
      <w:r>
        <w:rPr>
          <w:lang w:val="fr-FR"/>
        </w:rPr>
        <w:t xml:space="preserve">» (V. 3), donc ce n'était pas littéralement le serpent. Il s'appelant « le serpent ancien » montre qu'il a eu les caractéristiques de ce serpent dans Éden, dans le sens d'être un trompeur, car le serpent était. Ainsi le diable n'est pas littéralement le serpent. S'il est, alors le dragon est le serpent. Mais le dragon est une puissance politique, manifestant le péché 9satan). Le pharaon est comparé à un grand dragon (Ez. 32:2) mais nous ne peut pas raison pour laquelle donc il était un dragon littéral. De même, « L'aiguillon de la mort, c'est le péché» (1 cor. 15:56), mais celui ne signifie pas que la mort est un serpent littéral. Elle a les caractéristiques du serpent, par elle est association avec le péché. </w:t>
      </w:r>
    </w:p>
    <w:p w:rsidR="0085073E" w:rsidRPr="0085073E" w:rsidRDefault="0085073E" w:rsidP="0085073E">
      <w:pPr>
        <w:pStyle w:val="NormalWeb"/>
        <w:rPr>
          <w:lang w:val="fr-FR"/>
        </w:rPr>
      </w:pPr>
      <w:r>
        <w:rPr>
          <w:lang w:val="fr-FR"/>
        </w:rPr>
        <w:t>7. Le diable a été précipité sur la terre et était extrêmement agressif « car le diable est descendu vers vous, animé d'une grande colère, sachant qu'il a peu de temps</w:t>
      </w:r>
      <w:r>
        <w:rPr>
          <w:i/>
          <w:iCs/>
          <w:color w:val="003399"/>
          <w:sz w:val="20"/>
          <w:szCs w:val="20"/>
          <w:lang w:val="fr-FR"/>
        </w:rPr>
        <w:t>.</w:t>
      </w:r>
      <w:r>
        <w:rPr>
          <w:lang w:val="fr-FR"/>
        </w:rPr>
        <w:t xml:space="preserve">» (V. 12). Si le diable était jeté dans Éden, il a eu l'occasion de tourmenter l'homme dans toute sa longue histoire - qui a à peine seulement « un peu de temps » dans ce qu'à limiter les dégâts. </w:t>
      </w:r>
    </w:p>
    <w:p w:rsidR="0085073E" w:rsidRPr="0085073E" w:rsidRDefault="0085073E" w:rsidP="0085073E">
      <w:pPr>
        <w:pStyle w:val="NormalWeb"/>
        <w:rPr>
          <w:lang w:val="fr-FR"/>
        </w:rPr>
      </w:pPr>
      <w:r>
        <w:rPr>
          <w:lang w:val="fr-FR"/>
        </w:rPr>
        <w:t xml:space="preserve">8. Comment le diable pourrait-il avoir trompé « le monde entier » (V. 9) avant qu'il ait été jeté hors du ciel voyant qu'il n'y avait personne dans le monde avant Adam ? </w:t>
      </w:r>
    </w:p>
    <w:p w:rsidR="0085073E" w:rsidRDefault="0085073E" w:rsidP="0085073E">
      <w:pPr>
        <w:pStyle w:val="NormalWeb"/>
      </w:pPr>
      <w:r>
        <w:rPr>
          <w:lang w:val="fr-FR"/>
        </w:rPr>
        <w:t xml:space="preserve">9. Le verset 4 indique que sa queue entraînait le tiers des étoiles du ciel, et les jetait sur la terre. Si ceci est lu littéralement - et la révélation 12 doit être lue littéralement pour soutenir l'interprétation populaire - la taille fine du dragon est immense - un tiers des étoiles entier (ou de système solaire au moins) pourrait être contenu juste sur sa queue. Il n'y a aucune manière que la terre de planète serait assez grande pour contenir une telle créature énorme s'étendant au-dessus de lui. </w:t>
      </w:r>
      <w:proofErr w:type="gramStart"/>
      <w:r>
        <w:rPr>
          <w:lang w:val="fr-FR"/>
        </w:rPr>
        <w:t>la</w:t>
      </w:r>
      <w:proofErr w:type="gramEnd"/>
      <w:r>
        <w:rPr>
          <w:lang w:val="fr-FR"/>
        </w:rPr>
        <w:t xml:space="preserve"> plupart des étoiles du système solaire sont plus grandes que notre terre - combien alors un tiers de eux pourrait-il débarquer sur terre ? Et se rappeler que tout ceci s'est produit, ou se produira, après le premier siècle A.D., quand cette prophétie a été donnée. </w:t>
      </w:r>
    </w:p>
    <w:p w:rsidR="0085073E" w:rsidRDefault="0085073E" w:rsidP="0085073E">
      <w:pPr>
        <w:pStyle w:val="NormalWeb"/>
      </w:pPr>
      <w:r>
        <w:rPr>
          <w:lang w:val="fr-FR"/>
        </w:rPr>
        <w:t xml:space="preserve">10. En raison de ceci et de beaucoup d'autres choses dans la révélation 12 (et la prophétie entière) qui sont simplement incapables de n'importe quel accomplissement littéral, il n'étonne pas que nous sommes racontés d'abord tous (Rév 1:1) ceci est un message qui « et qu'il a fait connaître» - c.-à-d. connaître - mettent dans la langue de signe, ou le symbole. Comme si pour souligner ceci dans le contexte de la révélation 12, la révélation 12:1 décrit l'action suivante comme « un grand signe » (marge d'A.V.). </w:t>
      </w:r>
    </w:p>
    <w:p w:rsidR="0085073E" w:rsidRDefault="0085073E" w:rsidP="0085073E">
      <w:pPr>
        <w:pStyle w:val="NormalWeb"/>
      </w:pPr>
      <w:r>
        <w:rPr>
          <w:lang w:val="fr-FR"/>
        </w:rPr>
        <w:t xml:space="preserve">11. Dans la lecture de ce que le diable fait quand il est sur la terre, il n'y a aucune description de lui causant des personnes au péché ; en effet, vs 12-16 que le diable était non réussi dans </w:t>
      </w:r>
      <w:r>
        <w:rPr>
          <w:lang w:val="fr-FR"/>
        </w:rPr>
        <w:lastRenderedPageBreak/>
        <w:t xml:space="preserve">ses tentatives de causer l'ennui sur terre une fois il est arrivé là. Ceci contredit l'interprétation populaire. </w:t>
      </w:r>
    </w:p>
    <w:p w:rsidR="0085073E" w:rsidRDefault="0085073E" w:rsidP="0085073E">
      <w:pPr>
        <w:pStyle w:val="NormalWeb"/>
      </w:pPr>
      <w:r>
        <w:rPr>
          <w:lang w:val="fr-FR"/>
        </w:rPr>
        <w:t xml:space="preserve">12. Une des questions principales dans la compréhension si ce passage soutient l'idée d'une guerre littérale dans le ciel, est si le « ciel » parlé d'ici est littéral ou figuratif. Nous avons expliqué plus tôt que le « ciel » peut figuratif se rapporter à un endroit d'autorité (voir le n° 7 « d'explication suggérée »Ephésien. 6:11 - 13). Révélation étant un livre si symbolique, nous nous attendrions à ce que ceci soit le cas ici. </w:t>
      </w:r>
    </w:p>
    <w:p w:rsidR="0085073E" w:rsidRDefault="0085073E" w:rsidP="0085073E">
      <w:pPr>
        <w:pStyle w:val="NormalWeb"/>
      </w:pPr>
      <w:r>
        <w:rPr>
          <w:lang w:val="fr-FR"/>
        </w:rPr>
        <w:t>La femme de V. 1 « enveloppée du soleil, la lune sous ses pieds, et une couronne de douze étoiles sur sa tête</w:t>
      </w:r>
      <w:r>
        <w:rPr>
          <w:i/>
          <w:iCs/>
          <w:color w:val="003399"/>
          <w:sz w:val="20"/>
          <w:szCs w:val="20"/>
          <w:lang w:val="fr-FR"/>
        </w:rPr>
        <w:t>.</w:t>
      </w:r>
      <w:r>
        <w:rPr>
          <w:lang w:val="fr-FR"/>
        </w:rPr>
        <w:t xml:space="preserve">». Ces corps merveilleux, comme la femme, apparemment suspendue dans le ciel, ne peuvent pas être littéraux. Elle ne pourrait pas littéralement être vêtue avec le soleil, ou les étoiles aussi grand que la terre sur sa tête littérale. </w:t>
      </w:r>
    </w:p>
    <w:p w:rsidR="0085073E" w:rsidRPr="0085073E" w:rsidRDefault="0085073E" w:rsidP="0085073E">
      <w:pPr>
        <w:pStyle w:val="NormalWeb"/>
        <w:rPr>
          <w:lang w:val="fr-FR"/>
        </w:rPr>
      </w:pPr>
      <w:r>
        <w:rPr>
          <w:lang w:val="fr-FR"/>
        </w:rPr>
        <w:t xml:space="preserve">Un autre signe apparaît dans le ciel dans V. 3 - un dragon rouge. Ceci est généralement pris comme ciel littéral, mais pourquoi devrait-il être, voyant que le même ciel est mentionné à V. 1 et c'est clairement figuratif ? Expositions du verset 4 que le dragon jetait un tiers </w:t>
      </w:r>
      <w:proofErr w:type="gramStart"/>
      <w:r>
        <w:rPr>
          <w:lang w:val="fr-FR"/>
        </w:rPr>
        <w:t>de étoiles</w:t>
      </w:r>
      <w:proofErr w:type="gramEnd"/>
      <w:r>
        <w:rPr>
          <w:lang w:val="fr-FR"/>
        </w:rPr>
        <w:t xml:space="preserve"> du ciel sur la terre. Nous avons vu que cela en raison de la taille des étoiles et la terre, ceci ne peut pas donc se rapporter à des étoiles ou ciel littéral. Le royaume de Dieu doit être établi sur terre (Dan. 2:44 ; Mat. 5:5), qui ne sera pas possible si la terre est détruite (qui il serait) par énorme étoile tombant sur lui. </w:t>
      </w:r>
    </w:p>
    <w:p w:rsidR="0085073E" w:rsidRPr="0085073E" w:rsidRDefault="0085073E" w:rsidP="0085073E">
      <w:pPr>
        <w:pStyle w:val="NormalWeb"/>
        <w:rPr>
          <w:lang w:val="fr-FR"/>
        </w:rPr>
      </w:pPr>
      <w:r>
        <w:rPr>
          <w:lang w:val="fr-FR"/>
        </w:rPr>
        <w:t xml:space="preserve">La femme dans le « ciel » a alors livré son enfant, qui « a été enlevé vers Dieu et vers son trône.» (V. 5). Le trône de Dieu est dans le ciel. Si la femme était déjà dans le ciel, pourquoi son enfant devrait-il « être enlevé » au ciel ? Elle doit avoir été un symbole de quelque chose sur terre, bien que dans un « ciel » figuratif. Elle s'enfuit alors dans le désert « dans le désert » (V. 6). Si elle était dans le ciel littéral, ceci signifie qu'il y a un désert dans le ciel. Il est bien plus d'ajustage de précision pour qu'elle soit dans un endroit merveilleux figuratif, et s'enfuit dans le désert littéral ou figuratif sur la terre. </w:t>
      </w:r>
    </w:p>
    <w:p w:rsidR="0085073E" w:rsidRDefault="0085073E" w:rsidP="0085073E">
      <w:pPr>
        <w:pStyle w:val="NormalWeb"/>
      </w:pPr>
      <w:r>
        <w:rPr>
          <w:lang w:val="fr-FR"/>
        </w:rPr>
        <w:t xml:space="preserve">Nous venons alors à V. 7 - « il y avait guerre dans le ciel ». Toutes autres références au « ciel » dans la révélation 12 ayant été </w:t>
      </w:r>
      <w:proofErr w:type="gramStart"/>
      <w:r>
        <w:rPr>
          <w:lang w:val="fr-FR"/>
        </w:rPr>
        <w:t>figurative</w:t>
      </w:r>
      <w:proofErr w:type="gramEnd"/>
      <w:r>
        <w:rPr>
          <w:lang w:val="fr-FR"/>
        </w:rPr>
        <w:t>, il semble seulement conformé que c'était guerre dans un ciel figuratif. Ceci doit être le cas, car il ne peut y avoir aucune rébellion ou péché dans le ciel littéral (mat. 6:10 ; Psaum. 5:4 - 5 ; Hab. 1:13). L’avis commun réclame que des anges mauvais sont fermés à clef vers le haut dans l'enfer ; mais ici ils sont dans le ciel. Ils ne sont pas donc des anges littéraux.</w:t>
      </w:r>
    </w:p>
    <w:p w:rsidR="0085073E" w:rsidRDefault="0085073E" w:rsidP="0085073E">
      <w:pPr>
        <w:pStyle w:val="NormalWeb"/>
      </w:pPr>
      <w:r>
        <w:rPr>
          <w:lang w:val="fr-FR"/>
        </w:rPr>
        <w:br/>
        <w:t>L'auteur demande parfois à ceux qui croient en idée orthodoxe du diable la question suivante : Pouvez-vous nous donner une brève histoire biblique du diable, selon votre interprétation des passages de bible ? La réponse est fortement contradictoire. Selon raisonnement orthodoxe de la réponse doit être comme ceci.</w:t>
      </w:r>
    </w:p>
    <w:p w:rsidR="0085073E" w:rsidRPr="0085073E" w:rsidRDefault="0085073E" w:rsidP="0085073E">
      <w:pPr>
        <w:pStyle w:val="NormalWeb"/>
        <w:rPr>
          <w:lang w:val="fr-FR"/>
        </w:rPr>
      </w:pPr>
      <w:r>
        <w:rPr>
          <w:lang w:val="fr-FR"/>
        </w:rPr>
        <w:br/>
        <w:t>a) Le diable était un ange dans le ciel qui a été précipité dans le jardin d'Éden. Il a été à la terre dans la genèse 1.</w:t>
      </w:r>
      <w:r>
        <w:rPr>
          <w:lang w:val="fr-FR"/>
        </w:rPr>
        <w:br/>
        <w:t>b) Il est supposé venu pour mettre à la terre et se marié dans la GEN 6.</w:t>
      </w:r>
      <w:r>
        <w:rPr>
          <w:lang w:val="fr-FR"/>
        </w:rPr>
        <w:br/>
        <w:t>c) À l'heure du Job on dit qu'il a accès au ciel et à la terre.</w:t>
      </w:r>
      <w:r>
        <w:rPr>
          <w:lang w:val="fr-FR"/>
        </w:rPr>
        <w:br/>
        <w:t>d) Avant que de Isaïe. 14 il est jeté hors du ciel sur la terre.</w:t>
      </w:r>
      <w:r>
        <w:rPr>
          <w:lang w:val="fr-FR"/>
        </w:rPr>
        <w:br/>
        <w:t>e) Dans Zach. 3 il est dans le ciel encore.</w:t>
      </w:r>
      <w:r>
        <w:rPr>
          <w:lang w:val="fr-FR"/>
        </w:rPr>
        <w:br/>
      </w:r>
      <w:r>
        <w:rPr>
          <w:lang w:val="fr-FR"/>
        </w:rPr>
        <w:lastRenderedPageBreak/>
        <w:t>f) Il est sur terre en Mt4.</w:t>
      </w:r>
      <w:r>
        <w:rPr>
          <w:lang w:val="fr-FR"/>
        </w:rPr>
        <w:br/>
        <w:t xml:space="preserve">g) Il est « précipité » mort à l'heure de Jésus la', selon la vue populaire « du prince de ce monde » « étant précipité »à ce moment-là. </w:t>
      </w:r>
      <w:r>
        <w:rPr>
          <w:lang w:val="fr-FR"/>
        </w:rPr>
        <w:br/>
        <w:t xml:space="preserve">h) Il y a une prophétie du diable étant précipité dans Rév12. </w:t>
      </w:r>
      <w:r>
        <w:rPr>
          <w:lang w:val="fr-FR"/>
        </w:rPr>
        <w:br/>
        <w:t>i) Le diable « est enchaîné » dans Rév 20, mais lui et ses anges ont été enchaînés dans la genèse, selon l’avis commun de Jude v 6. S'il était lié avec les chaînes éternelles de mille ans, comment va-t-il enchaîner  encore dans Rév 20 ?</w:t>
      </w:r>
    </w:p>
    <w:p w:rsidR="0085073E" w:rsidRPr="0085073E" w:rsidRDefault="0085073E" w:rsidP="0085073E">
      <w:pPr>
        <w:pStyle w:val="NormalWeb"/>
        <w:rPr>
          <w:lang w:val="fr-FR"/>
        </w:rPr>
      </w:pPr>
      <w:r>
        <w:rPr>
          <w:lang w:val="fr-FR"/>
        </w:rPr>
        <w:br/>
        <w:t xml:space="preserve">De ceci il devrait être évident que l’avis populaire que le diable a été jeté du ciel pour le pêché ne puisse pas être vraie, voyant qu'il est décrit en tant qu'étant toujours dans le ciel après que chaque occurrence d'être précipité. Il est essentiel de comprendre le ciel et le diable dans un sens figuratif. </w:t>
      </w:r>
    </w:p>
    <w:p w:rsidR="0085073E" w:rsidRPr="0085073E" w:rsidRDefault="0085073E" w:rsidP="0085073E">
      <w:pPr>
        <w:pStyle w:val="Heading4"/>
        <w:rPr>
          <w:lang w:val="fr-FR"/>
        </w:rPr>
      </w:pPr>
      <w:r>
        <w:rPr>
          <w:lang w:val="fr-FR"/>
        </w:rPr>
        <w:t>Explications suggérées</w:t>
      </w:r>
    </w:p>
    <w:p w:rsidR="0085073E" w:rsidRPr="0085073E" w:rsidRDefault="0085073E" w:rsidP="0085073E">
      <w:pPr>
        <w:pStyle w:val="NormalWeb"/>
        <w:rPr>
          <w:lang w:val="fr-FR"/>
        </w:rPr>
      </w:pPr>
      <w:r>
        <w:rPr>
          <w:lang w:val="fr-FR"/>
        </w:rPr>
        <w:t xml:space="preserve">1. Essayer et exposer ce chapitre est entièrement hors de la portée de nos notes actuelles. Une pleine explication de ces versets exige d’une connaissance du livre entier de la révélation afin de les obtenir dans le contexte. </w:t>
      </w:r>
    </w:p>
    <w:p w:rsidR="0085073E" w:rsidRDefault="0085073E" w:rsidP="0085073E">
      <w:pPr>
        <w:pStyle w:val="NormalWeb"/>
      </w:pPr>
      <w:r>
        <w:rPr>
          <w:lang w:val="fr-FR"/>
        </w:rPr>
        <w:t xml:space="preserve">2. Le conflit dans le ciel figuratif - c.-à-d. un endroit de l'autorité - était donc entre deux groupes de puissance, chacun avec leurs disciples, ou anges. Se rappeler que nous avons souvent identifié le diable et Satan avec les systèmes romains ou juifs. </w:t>
      </w:r>
    </w:p>
    <w:p w:rsidR="0085073E" w:rsidRDefault="0085073E" w:rsidP="0085073E">
      <w:pPr>
        <w:pStyle w:val="NormalWeb"/>
      </w:pPr>
      <w:r>
        <w:rPr>
          <w:lang w:val="fr-FR"/>
        </w:rPr>
        <w:t xml:space="preserve">3. Que le diable dragon représente un certain genre de puissance politique est indiqué par lui ayant des « couronnes sur ses têtes » (V. 3). La révélation 17:9 -10 présente également ses observations sur ce dragon : « C'est ici l'intelligence qui a de la sagesse» - c.-à-d. ne pas essayer et ne pas comprendre cet animal comme coquille étant - « les sept têtes sont sept montagnes… que ce sont sept rois ». Un des rois continuant « un espace court » peut-être se relie à avoir du diable dragon « a peu de temps » dans la révélation 12:12. </w:t>
      </w:r>
    </w:p>
    <w:p w:rsidR="0085073E" w:rsidRDefault="0085073E">
      <w:pPr>
        <w:rPr>
          <w:rFonts w:ascii="Times New Roman" w:eastAsia="Times New Roman" w:hAnsi="Times New Roman" w:cs="Times New Roman"/>
          <w:sz w:val="24"/>
          <w:szCs w:val="24"/>
          <w:lang w:eastAsia="en-GB"/>
        </w:rPr>
      </w:pPr>
      <w:r>
        <w:br w:type="page"/>
      </w:r>
    </w:p>
    <w:p w:rsidR="0085073E" w:rsidRDefault="0085073E" w:rsidP="0085073E">
      <w:pPr>
        <w:pStyle w:val="NormalWeb"/>
      </w:pPr>
      <w:r>
        <w:rPr>
          <w:rStyle w:val="Emphasis"/>
          <w:rFonts w:ascii="Verdana" w:hAnsi="Verdana"/>
          <w:lang w:val="fr-FR"/>
        </w:rPr>
        <w:lastRenderedPageBreak/>
        <w:t>Diable et limite de Satan</w:t>
      </w:r>
    </w:p>
    <w:p w:rsidR="0085073E" w:rsidRDefault="0085073E" w:rsidP="0085073E">
      <w:pPr>
        <w:pStyle w:val="NormalWeb"/>
        <w:jc w:val="both"/>
      </w:pPr>
      <w:r>
        <w:rPr>
          <w:rFonts w:ascii="Tahoma" w:hAnsi="Tahoma" w:cs="Tahoma"/>
          <w:color w:val="333366"/>
          <w:lang w:val="fr-FR"/>
        </w:rPr>
        <w:t xml:space="preserve">Révélation 20:2, 7 et 10 : « Il saisit le dragon, le serpent ancien, qui est le diable et Satan, et il le lia pour mille ans.». Quand les mille ans seront accomplis, Satan sera relâché de sa prison.» Et le diable, qui les séduisait, fut jeté dans l'étang de feu et de soufre, où sont la bête et le faux prophète. Et ils seront tourmentés jour et nuit, aux siècles des siècles». </w:t>
      </w:r>
    </w:p>
    <w:p w:rsidR="0085073E" w:rsidRDefault="0085073E" w:rsidP="0085073E">
      <w:pPr>
        <w:pStyle w:val="Heading4"/>
      </w:pPr>
      <w:r>
        <w:rPr>
          <w:rFonts w:ascii="Tahoma" w:hAnsi="Tahoma" w:cs="Tahoma"/>
          <w:color w:val="333366"/>
          <w:lang w:val="fr-FR"/>
        </w:rPr>
        <w:t>Interprétation populaire</w:t>
      </w:r>
    </w:p>
    <w:p w:rsidR="0085073E" w:rsidRDefault="0085073E" w:rsidP="0085073E">
      <w:pPr>
        <w:pStyle w:val="NormalWeb"/>
      </w:pPr>
      <w:r>
        <w:rPr>
          <w:lang w:val="fr-FR"/>
        </w:rPr>
        <w:t xml:space="preserve">Ces versets sont pris pour indiquer que le serpent dans Éden était le diable, et que c'est une personne qui est responsable de tromper spirituellement le monde. </w:t>
      </w:r>
    </w:p>
    <w:p w:rsidR="0085073E" w:rsidRDefault="0085073E" w:rsidP="0085073E">
      <w:pPr>
        <w:pStyle w:val="Heading4"/>
      </w:pPr>
      <w:r>
        <w:rPr>
          <w:rFonts w:ascii="Tahoma" w:hAnsi="Tahoma" w:cs="Tahoma"/>
          <w:color w:val="333366"/>
          <w:lang w:val="fr-FR"/>
        </w:rPr>
        <w:t>Commentaires</w:t>
      </w:r>
    </w:p>
    <w:p w:rsidR="0085073E" w:rsidRPr="0085073E" w:rsidRDefault="0085073E" w:rsidP="0085073E">
      <w:pPr>
        <w:pStyle w:val="NormalWeb"/>
        <w:rPr>
          <w:lang w:val="fr-FR"/>
        </w:rPr>
      </w:pPr>
      <w:r>
        <w:rPr>
          <w:lang w:val="fr-FR"/>
        </w:rPr>
        <w:t xml:space="preserve">1. Le verset 10 indique que satan a été jeté dans le lac du feu pour jamais. Le feu éternel représente la destruction totale (Jer. 17:27 ; Jude v. 7) - il ne doit pas être pris littéralement. Ainsi satan a été totalement détruit. Des anges ne peuvent pas mourir ou être totalement détruits (Lk. 20:35 - 36), donc satan n'est pas un ange. La mort « Et la mort et le séjour des morts furent jetés dans l'étang de feu» (Rév 20:14). La mort n'est pas un être ou personne, c'est un concept abstrait. La mort étant jetée dans le lac du feu éternel, prouve qu'elle va être totalement finie/détruite. La bête et le prophète faux sont également là. Ce que nous apprenons plus tôt dans la révélation de ces derniers sont les organismes humains, et selon ce verset doivent également être détruit. Romans 6:23 indique, « les salaires du péché est la mort » ; ceux qui commettent le péché seront punis avec la mort, le feu non éternel, donc le lac du feu où elles sont nécessité représentent la destruction et la mort totales. La révélation 20:14 indique autant : « l'étang de feu… est la deuxième mort ». </w:t>
      </w:r>
    </w:p>
    <w:p w:rsidR="0085073E" w:rsidRPr="0085073E" w:rsidRDefault="0085073E" w:rsidP="0085073E">
      <w:pPr>
        <w:pStyle w:val="NormalWeb"/>
        <w:rPr>
          <w:lang w:val="fr-FR"/>
        </w:rPr>
      </w:pPr>
      <w:r>
        <w:rPr>
          <w:lang w:val="fr-FR"/>
        </w:rPr>
        <w:t xml:space="preserve">2. Nous avons vu au cours de la discussion et commentaire le n° 6 leurs observations sur la révélation 12:7 - 9, celui le diable s'appelant « que l’ancien serpent » signifie que celui qui soit représenté par le diable - que ce soit nos désirs mauvais ou un système politique - a les caractéristiques du serpent dans Éden. </w:t>
      </w:r>
    </w:p>
    <w:p w:rsidR="0085073E" w:rsidRDefault="0085073E" w:rsidP="0085073E">
      <w:pPr>
        <w:pStyle w:val="NormalWeb"/>
      </w:pPr>
      <w:r>
        <w:rPr>
          <w:lang w:val="fr-FR"/>
        </w:rPr>
        <w:t xml:space="preserve">3. Nous avons vu dans notre commentaire sur la révélation 12:7 - 9 que le dragon n'est pas un dragon littéral, donc le serpent doit également être pris figuratif. </w:t>
      </w:r>
    </w:p>
    <w:p w:rsidR="0085073E" w:rsidRPr="0085073E" w:rsidRDefault="0085073E" w:rsidP="0085073E">
      <w:pPr>
        <w:pStyle w:val="NormalWeb"/>
        <w:rPr>
          <w:lang w:val="fr-FR"/>
        </w:rPr>
      </w:pPr>
      <w:r>
        <w:rPr>
          <w:lang w:val="fr-FR"/>
        </w:rPr>
        <w:t xml:space="preserve">4. Nous avons vu que le péché et la déception spirituelle viennent de notre propre coeur mauvais (Mk. 7:21 - 23 ; James 1:14 - 15). Jérémie 17:9 dit que notre coeur est trop trompeur pour que nous appréciions pleinement juste à quel point il est trompeur. Nous également avons souvent vu que ce coeur mauvais se nomme parfois « satan » ; mais satan n'est pas un être extérieur de force que coeur mauvais - c'est le coeur lui-même. </w:t>
      </w:r>
    </w:p>
    <w:p w:rsidR="0085073E" w:rsidRDefault="0085073E" w:rsidP="0085073E">
      <w:pPr>
        <w:pStyle w:val="NormalWeb"/>
      </w:pPr>
      <w:r>
        <w:rPr>
          <w:lang w:val="fr-FR"/>
        </w:rPr>
        <w:t xml:space="preserve">5. Noter que la déception de satan pour la nation et toutes ses puissances étaient totalement sous le contrôle de Dieu (Rév 20:2, 3 et 7). Satan n'est pas un agent libre à agir en tant qu'il souhaite, sans respect pour Dieu. </w:t>
      </w:r>
    </w:p>
    <w:p w:rsidR="0085073E" w:rsidRDefault="0085073E" w:rsidP="0085073E">
      <w:pPr>
        <w:pStyle w:val="Heading4"/>
      </w:pPr>
      <w:r>
        <w:rPr>
          <w:rFonts w:ascii="Tahoma" w:hAnsi="Tahoma" w:cs="Tahoma"/>
          <w:color w:val="333366"/>
          <w:lang w:val="fr-FR"/>
        </w:rPr>
        <w:t>Explications suggérées</w:t>
      </w:r>
    </w:p>
    <w:p w:rsidR="0085073E" w:rsidRDefault="0085073E" w:rsidP="0085073E">
      <w:pPr>
        <w:pStyle w:val="NormalWeb"/>
      </w:pPr>
      <w:r>
        <w:rPr>
          <w:lang w:val="fr-FR"/>
        </w:rPr>
        <w:lastRenderedPageBreak/>
        <w:t>1. La révélation 20:2 a des liens clairs avec la révélation 12:9 - « Et il fut précipité, le grand dragon, le serpent ancien, appelé le diable et Satan, celui qui séduit toute la terre, il fut précipité sur la terre, et ses anges furent précipités avec lui</w:t>
      </w:r>
      <w:r>
        <w:rPr>
          <w:i/>
          <w:iCs/>
          <w:color w:val="003399"/>
          <w:sz w:val="20"/>
          <w:szCs w:val="20"/>
          <w:lang w:val="fr-FR"/>
        </w:rPr>
        <w:t>.</w:t>
      </w:r>
      <w:r>
        <w:rPr>
          <w:lang w:val="fr-FR"/>
        </w:rPr>
        <w:t xml:space="preserve">». Nous avons interprété ceci en tant qu'ayant une certaine référence à une organisation politique qui résume le diable, c.-à-d. les désirs du mal de l'homme. Le fait qu'il est « lié » pendant les 1.000 années du règne millénaire du Christ (c.-à-d. la première partie de ce royaume qu'il établira sur terre à son avènement), prouve que cette organisation est infiniment dans l'évidence en derniers jours avant son arrive - c.-à-d. maintenant. </w:t>
      </w:r>
    </w:p>
    <w:p w:rsidR="0085073E" w:rsidRDefault="0085073E" w:rsidP="0085073E">
      <w:pPr>
        <w:pStyle w:val="NormalWeb"/>
      </w:pPr>
      <w:r>
        <w:rPr>
          <w:lang w:val="fr-FR"/>
        </w:rPr>
        <w:t>Cette organisation est « </w:t>
      </w:r>
      <w:proofErr w:type="gramStart"/>
      <w:r>
        <w:rPr>
          <w:lang w:val="fr-FR"/>
        </w:rPr>
        <w:t>lié</w:t>
      </w:r>
      <w:proofErr w:type="gramEnd"/>
      <w:r>
        <w:rPr>
          <w:lang w:val="fr-FR"/>
        </w:rPr>
        <w:t xml:space="preserve"> » pendant le millénium. Elle alors réapparaît, avec la permission de Dieu, après les 1.000 années (V. 7) et inspire une confédération politique des nations attaquer le Christ (V. 8) - « Dieu et Magog, afin de les rassembler pour la guerre ; ». Ceci a beaucoup d'échos de la confédération contre le Christ en ces derniers jours avant l'avènement (CP. Ez. 38:2 ; Rév 16:14 &amp;16). On permettra le même genre de système politique, peut-être, de se développer encore après les 1.000 années. Cependant, il est totalement détruit, V. 10, avec les autres systèmes politiques - « la bête et le prophète faux » que rassemblement leur extrémité au second avènement du Christ. </w:t>
      </w:r>
    </w:p>
    <w:p w:rsidR="0085073E" w:rsidRDefault="0085073E" w:rsidP="0085073E">
      <w:pPr>
        <w:pStyle w:val="NormalWeb"/>
      </w:pPr>
      <w:r>
        <w:rPr>
          <w:lang w:val="fr-FR"/>
        </w:rPr>
        <w:t xml:space="preserve">2. Ce que nous savons des conditions dans le millénium (les 1.000 années de règne du Christ au début du royaume de Dieu), du « diable et satan » représenter ici clairement également les désirs mauvais chez l'homme et l'expression de ceux désire dans le péché. Dans le millénium, la malédiction qui a été mise sur la terre dans Éden sera considérablement réduite. Les déserts seront fertiles (est. 35:1), là ne sera plus de famine (est. 35:7 ; Ps. 67:6 ; 72:16) et donc homme ne devra pas travaille tellement dans la sueur de son visage pour rester vivant (genèse 3:17). Cependant, l'homme immobile doit jusqu'à la terre et à la « sueur » dans une certaine mesure (est. 65:21). Bien que les gens vivent leurs vies beaucoup plus heureuses et plus longues, il y aura toujours la mort - si un homme meurt à 100 ans qu'il sera considéré en tant que seule enfant (est. 65:20). C'est pourquoi, après les 1.000 années, il y aura une deuxième résurrection (Rév 20:5 - 6) pour ceux qui meurent pendant celui 1.000 ans. </w:t>
      </w:r>
    </w:p>
    <w:p w:rsidR="0085073E" w:rsidRDefault="0085073E" w:rsidP="0085073E">
      <w:pPr>
        <w:pStyle w:val="NormalWeb"/>
      </w:pPr>
      <w:r>
        <w:rPr>
          <w:lang w:val="fr-FR"/>
        </w:rPr>
        <w:t xml:space="preserve">Le péché apporte la mort (ROM. 6:23). La malédiction sur la terre est venue en raison du péché, et à un certain degré est perpétué en raison de notre pêché continu - « C'est pourquoi, comme par un seul homme le péché est entré dans le monde, et par le péché la mort, et qu'ainsi la mort s'est étendue sur tous les hommes, parce que tous ont péché,...» (ROM. 5:12). La réduction de la malédiction sera donc parce que l'homme est pécheur moins, bien qu'elle soit toujours là à un certain degré parce que le peuple est encore les descendants pécheurs d'Adam. Une manière précise de dire que l'homme péche moins est de dire que le diable - les désirs de mal et les péchés de l'homme - est lié pendant 1.000 années, mais des resurgies à l'extrémité, conduit à une rébellion contre le Christ. </w:t>
      </w:r>
    </w:p>
    <w:p w:rsidR="0085073E" w:rsidRDefault="0085073E" w:rsidP="0085073E">
      <w:pPr>
        <w:pStyle w:val="NormalWeb"/>
      </w:pPr>
      <w:r>
        <w:rPr>
          <w:lang w:val="fr-FR"/>
        </w:rPr>
        <w:t>Si c'était le défaut d'être mauvais en dehors de des personnes, il devrait être puni, mais ILS sont punis (Rév 20:9) parce qu'elles ont mené au diable chez elles. Quand le diable est précipité dans le lac du feu, est ainsi la mort (Rév 20:10 CP. v. 14), impliquant que le diable et la mort sont étroitement reliés - qui ils sont, parce que « les salaires du péché (le diable) est la mort » (ROM. 6:23) ; le diable « a la puissance de la mort » (Heb. 2:14). Ainsi le diable ici dans la révélation 20 est également nos mauvais désirs; ils trompent le monde entier, voyant cela « que le monde entier est sous la puissance du malin» et sont obéissants aux convoitises de la chair (c.-à-d. la déception du diable) - 1 John 5:19 ; 2:16.</w:t>
      </w:r>
    </w:p>
    <w:p w:rsidR="0085073E" w:rsidRPr="0085073E" w:rsidRDefault="0085073E" w:rsidP="0085073E">
      <w:pPr>
        <w:pStyle w:val="BodyText"/>
        <w:spacing w:after="227" w:afterAutospacing="0"/>
        <w:jc w:val="both"/>
      </w:pPr>
      <w:hyperlink r:id="rId46" w:history="1">
        <w:r w:rsidRPr="00260F12">
          <w:rPr>
            <w:rStyle w:val="Hyperlink"/>
          </w:rPr>
          <w:t>www.carelinks.net</w:t>
        </w:r>
      </w:hyperlink>
      <w:r>
        <w:t xml:space="preserve">   email: </w:t>
      </w:r>
      <w:hyperlink r:id="rId47" w:history="1">
        <w:r w:rsidRPr="00260F12">
          <w:rPr>
            <w:rStyle w:val="Hyperlink"/>
          </w:rPr>
          <w:t>info@carelinks.net</w:t>
        </w:r>
      </w:hyperlink>
      <w:r>
        <w:t xml:space="preserve"> </w:t>
      </w:r>
    </w:p>
    <w:sectPr w:rsidR="0085073E" w:rsidRPr="0085073E"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5073E"/>
    <w:rsid w:val="00192931"/>
    <w:rsid w:val="00204722"/>
    <w:rsid w:val="00267945"/>
    <w:rsid w:val="008117C6"/>
    <w:rsid w:val="0085073E"/>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8507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507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73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5073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50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5073E"/>
    <w:rPr>
      <w:i/>
      <w:iCs/>
    </w:rPr>
  </w:style>
  <w:style w:type="character" w:styleId="Strong">
    <w:name w:val="Strong"/>
    <w:basedOn w:val="DefaultParagraphFont"/>
    <w:uiPriority w:val="22"/>
    <w:qFormat/>
    <w:rsid w:val="0085073E"/>
    <w:rPr>
      <w:b/>
      <w:bCs/>
    </w:rPr>
  </w:style>
  <w:style w:type="character" w:styleId="Hyperlink">
    <w:name w:val="Hyperlink"/>
    <w:basedOn w:val="DefaultParagraphFont"/>
    <w:uiPriority w:val="99"/>
    <w:unhideWhenUsed/>
    <w:rsid w:val="0085073E"/>
    <w:rPr>
      <w:color w:val="0000FF"/>
      <w:u w:val="single"/>
    </w:rPr>
  </w:style>
  <w:style w:type="character" w:customStyle="1" w:styleId="spelle">
    <w:name w:val="spelle"/>
    <w:basedOn w:val="DefaultParagraphFont"/>
    <w:rsid w:val="0085073E"/>
  </w:style>
  <w:style w:type="paragraph" w:styleId="BodyText">
    <w:name w:val="Body Text"/>
    <w:basedOn w:val="Normal"/>
    <w:link w:val="BodyTextChar"/>
    <w:uiPriority w:val="99"/>
    <w:unhideWhenUsed/>
    <w:rsid w:val="00850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85073E"/>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346728">
      <w:bodyDiv w:val="1"/>
      <w:marLeft w:val="0"/>
      <w:marRight w:val="0"/>
      <w:marTop w:val="0"/>
      <w:marBottom w:val="0"/>
      <w:divBdr>
        <w:top w:val="none" w:sz="0" w:space="0" w:color="auto"/>
        <w:left w:val="none" w:sz="0" w:space="0" w:color="auto"/>
        <w:bottom w:val="none" w:sz="0" w:space="0" w:color="auto"/>
        <w:right w:val="none" w:sz="0" w:space="0" w:color="auto"/>
      </w:divBdr>
    </w:div>
    <w:div w:id="143469899">
      <w:bodyDiv w:val="1"/>
      <w:marLeft w:val="0"/>
      <w:marRight w:val="0"/>
      <w:marTop w:val="0"/>
      <w:marBottom w:val="0"/>
      <w:divBdr>
        <w:top w:val="none" w:sz="0" w:space="0" w:color="auto"/>
        <w:left w:val="none" w:sz="0" w:space="0" w:color="auto"/>
        <w:bottom w:val="none" w:sz="0" w:space="0" w:color="auto"/>
        <w:right w:val="none" w:sz="0" w:space="0" w:color="auto"/>
      </w:divBdr>
    </w:div>
    <w:div w:id="152382687">
      <w:bodyDiv w:val="1"/>
      <w:marLeft w:val="0"/>
      <w:marRight w:val="0"/>
      <w:marTop w:val="0"/>
      <w:marBottom w:val="0"/>
      <w:divBdr>
        <w:top w:val="none" w:sz="0" w:space="0" w:color="auto"/>
        <w:left w:val="none" w:sz="0" w:space="0" w:color="auto"/>
        <w:bottom w:val="none" w:sz="0" w:space="0" w:color="auto"/>
        <w:right w:val="none" w:sz="0" w:space="0" w:color="auto"/>
      </w:divBdr>
    </w:div>
    <w:div w:id="317226808">
      <w:bodyDiv w:val="1"/>
      <w:marLeft w:val="0"/>
      <w:marRight w:val="0"/>
      <w:marTop w:val="0"/>
      <w:marBottom w:val="0"/>
      <w:divBdr>
        <w:top w:val="none" w:sz="0" w:space="0" w:color="auto"/>
        <w:left w:val="none" w:sz="0" w:space="0" w:color="auto"/>
        <w:bottom w:val="none" w:sz="0" w:space="0" w:color="auto"/>
        <w:right w:val="none" w:sz="0" w:space="0" w:color="auto"/>
      </w:divBdr>
    </w:div>
    <w:div w:id="336035214">
      <w:bodyDiv w:val="1"/>
      <w:marLeft w:val="0"/>
      <w:marRight w:val="0"/>
      <w:marTop w:val="0"/>
      <w:marBottom w:val="0"/>
      <w:divBdr>
        <w:top w:val="none" w:sz="0" w:space="0" w:color="auto"/>
        <w:left w:val="none" w:sz="0" w:space="0" w:color="auto"/>
        <w:bottom w:val="none" w:sz="0" w:space="0" w:color="auto"/>
        <w:right w:val="none" w:sz="0" w:space="0" w:color="auto"/>
      </w:divBdr>
    </w:div>
    <w:div w:id="357858129">
      <w:bodyDiv w:val="1"/>
      <w:marLeft w:val="0"/>
      <w:marRight w:val="0"/>
      <w:marTop w:val="0"/>
      <w:marBottom w:val="0"/>
      <w:divBdr>
        <w:top w:val="none" w:sz="0" w:space="0" w:color="auto"/>
        <w:left w:val="none" w:sz="0" w:space="0" w:color="auto"/>
        <w:bottom w:val="none" w:sz="0" w:space="0" w:color="auto"/>
        <w:right w:val="none" w:sz="0" w:space="0" w:color="auto"/>
      </w:divBdr>
    </w:div>
    <w:div w:id="381290649">
      <w:bodyDiv w:val="1"/>
      <w:marLeft w:val="0"/>
      <w:marRight w:val="0"/>
      <w:marTop w:val="0"/>
      <w:marBottom w:val="0"/>
      <w:divBdr>
        <w:top w:val="none" w:sz="0" w:space="0" w:color="auto"/>
        <w:left w:val="none" w:sz="0" w:space="0" w:color="auto"/>
        <w:bottom w:val="none" w:sz="0" w:space="0" w:color="auto"/>
        <w:right w:val="none" w:sz="0" w:space="0" w:color="auto"/>
      </w:divBdr>
    </w:div>
    <w:div w:id="450632851">
      <w:bodyDiv w:val="1"/>
      <w:marLeft w:val="0"/>
      <w:marRight w:val="0"/>
      <w:marTop w:val="0"/>
      <w:marBottom w:val="0"/>
      <w:divBdr>
        <w:top w:val="none" w:sz="0" w:space="0" w:color="auto"/>
        <w:left w:val="none" w:sz="0" w:space="0" w:color="auto"/>
        <w:bottom w:val="none" w:sz="0" w:space="0" w:color="auto"/>
        <w:right w:val="none" w:sz="0" w:space="0" w:color="auto"/>
      </w:divBdr>
    </w:div>
    <w:div w:id="554437229">
      <w:bodyDiv w:val="1"/>
      <w:marLeft w:val="0"/>
      <w:marRight w:val="0"/>
      <w:marTop w:val="0"/>
      <w:marBottom w:val="0"/>
      <w:divBdr>
        <w:top w:val="none" w:sz="0" w:space="0" w:color="auto"/>
        <w:left w:val="none" w:sz="0" w:space="0" w:color="auto"/>
        <w:bottom w:val="none" w:sz="0" w:space="0" w:color="auto"/>
        <w:right w:val="none" w:sz="0" w:space="0" w:color="auto"/>
      </w:divBdr>
    </w:div>
    <w:div w:id="562327862">
      <w:bodyDiv w:val="1"/>
      <w:marLeft w:val="0"/>
      <w:marRight w:val="0"/>
      <w:marTop w:val="0"/>
      <w:marBottom w:val="0"/>
      <w:divBdr>
        <w:top w:val="none" w:sz="0" w:space="0" w:color="auto"/>
        <w:left w:val="none" w:sz="0" w:space="0" w:color="auto"/>
        <w:bottom w:val="none" w:sz="0" w:space="0" w:color="auto"/>
        <w:right w:val="none" w:sz="0" w:space="0" w:color="auto"/>
      </w:divBdr>
    </w:div>
    <w:div w:id="647830715">
      <w:bodyDiv w:val="1"/>
      <w:marLeft w:val="0"/>
      <w:marRight w:val="0"/>
      <w:marTop w:val="0"/>
      <w:marBottom w:val="0"/>
      <w:divBdr>
        <w:top w:val="none" w:sz="0" w:space="0" w:color="auto"/>
        <w:left w:val="none" w:sz="0" w:space="0" w:color="auto"/>
        <w:bottom w:val="none" w:sz="0" w:space="0" w:color="auto"/>
        <w:right w:val="none" w:sz="0" w:space="0" w:color="auto"/>
      </w:divBdr>
    </w:div>
    <w:div w:id="666134808">
      <w:bodyDiv w:val="1"/>
      <w:marLeft w:val="0"/>
      <w:marRight w:val="0"/>
      <w:marTop w:val="0"/>
      <w:marBottom w:val="0"/>
      <w:divBdr>
        <w:top w:val="none" w:sz="0" w:space="0" w:color="auto"/>
        <w:left w:val="none" w:sz="0" w:space="0" w:color="auto"/>
        <w:bottom w:val="none" w:sz="0" w:space="0" w:color="auto"/>
        <w:right w:val="none" w:sz="0" w:space="0" w:color="auto"/>
      </w:divBdr>
    </w:div>
    <w:div w:id="849757995">
      <w:bodyDiv w:val="1"/>
      <w:marLeft w:val="0"/>
      <w:marRight w:val="0"/>
      <w:marTop w:val="0"/>
      <w:marBottom w:val="0"/>
      <w:divBdr>
        <w:top w:val="none" w:sz="0" w:space="0" w:color="auto"/>
        <w:left w:val="none" w:sz="0" w:space="0" w:color="auto"/>
        <w:bottom w:val="none" w:sz="0" w:space="0" w:color="auto"/>
        <w:right w:val="none" w:sz="0" w:space="0" w:color="auto"/>
      </w:divBdr>
    </w:div>
    <w:div w:id="857428909">
      <w:bodyDiv w:val="1"/>
      <w:marLeft w:val="0"/>
      <w:marRight w:val="0"/>
      <w:marTop w:val="0"/>
      <w:marBottom w:val="0"/>
      <w:divBdr>
        <w:top w:val="none" w:sz="0" w:space="0" w:color="auto"/>
        <w:left w:val="none" w:sz="0" w:space="0" w:color="auto"/>
        <w:bottom w:val="none" w:sz="0" w:space="0" w:color="auto"/>
        <w:right w:val="none" w:sz="0" w:space="0" w:color="auto"/>
      </w:divBdr>
    </w:div>
    <w:div w:id="873225564">
      <w:bodyDiv w:val="1"/>
      <w:marLeft w:val="0"/>
      <w:marRight w:val="0"/>
      <w:marTop w:val="0"/>
      <w:marBottom w:val="0"/>
      <w:divBdr>
        <w:top w:val="none" w:sz="0" w:space="0" w:color="auto"/>
        <w:left w:val="none" w:sz="0" w:space="0" w:color="auto"/>
        <w:bottom w:val="none" w:sz="0" w:space="0" w:color="auto"/>
        <w:right w:val="none" w:sz="0" w:space="0" w:color="auto"/>
      </w:divBdr>
    </w:div>
    <w:div w:id="886571653">
      <w:bodyDiv w:val="1"/>
      <w:marLeft w:val="0"/>
      <w:marRight w:val="0"/>
      <w:marTop w:val="0"/>
      <w:marBottom w:val="0"/>
      <w:divBdr>
        <w:top w:val="none" w:sz="0" w:space="0" w:color="auto"/>
        <w:left w:val="none" w:sz="0" w:space="0" w:color="auto"/>
        <w:bottom w:val="none" w:sz="0" w:space="0" w:color="auto"/>
        <w:right w:val="none" w:sz="0" w:space="0" w:color="auto"/>
      </w:divBdr>
    </w:div>
    <w:div w:id="988099199">
      <w:bodyDiv w:val="1"/>
      <w:marLeft w:val="0"/>
      <w:marRight w:val="0"/>
      <w:marTop w:val="0"/>
      <w:marBottom w:val="0"/>
      <w:divBdr>
        <w:top w:val="none" w:sz="0" w:space="0" w:color="auto"/>
        <w:left w:val="none" w:sz="0" w:space="0" w:color="auto"/>
        <w:bottom w:val="none" w:sz="0" w:space="0" w:color="auto"/>
        <w:right w:val="none" w:sz="0" w:space="0" w:color="auto"/>
      </w:divBdr>
    </w:div>
    <w:div w:id="1091850794">
      <w:bodyDiv w:val="1"/>
      <w:marLeft w:val="0"/>
      <w:marRight w:val="0"/>
      <w:marTop w:val="0"/>
      <w:marBottom w:val="0"/>
      <w:divBdr>
        <w:top w:val="none" w:sz="0" w:space="0" w:color="auto"/>
        <w:left w:val="none" w:sz="0" w:space="0" w:color="auto"/>
        <w:bottom w:val="none" w:sz="0" w:space="0" w:color="auto"/>
        <w:right w:val="none" w:sz="0" w:space="0" w:color="auto"/>
      </w:divBdr>
    </w:div>
    <w:div w:id="1125857080">
      <w:bodyDiv w:val="1"/>
      <w:marLeft w:val="0"/>
      <w:marRight w:val="0"/>
      <w:marTop w:val="0"/>
      <w:marBottom w:val="0"/>
      <w:divBdr>
        <w:top w:val="none" w:sz="0" w:space="0" w:color="auto"/>
        <w:left w:val="none" w:sz="0" w:space="0" w:color="auto"/>
        <w:bottom w:val="none" w:sz="0" w:space="0" w:color="auto"/>
        <w:right w:val="none" w:sz="0" w:space="0" w:color="auto"/>
      </w:divBdr>
    </w:div>
    <w:div w:id="1144352838">
      <w:bodyDiv w:val="1"/>
      <w:marLeft w:val="0"/>
      <w:marRight w:val="0"/>
      <w:marTop w:val="0"/>
      <w:marBottom w:val="0"/>
      <w:divBdr>
        <w:top w:val="none" w:sz="0" w:space="0" w:color="auto"/>
        <w:left w:val="none" w:sz="0" w:space="0" w:color="auto"/>
        <w:bottom w:val="none" w:sz="0" w:space="0" w:color="auto"/>
        <w:right w:val="none" w:sz="0" w:space="0" w:color="auto"/>
      </w:divBdr>
    </w:div>
    <w:div w:id="1169369996">
      <w:bodyDiv w:val="1"/>
      <w:marLeft w:val="0"/>
      <w:marRight w:val="0"/>
      <w:marTop w:val="0"/>
      <w:marBottom w:val="0"/>
      <w:divBdr>
        <w:top w:val="none" w:sz="0" w:space="0" w:color="auto"/>
        <w:left w:val="none" w:sz="0" w:space="0" w:color="auto"/>
        <w:bottom w:val="none" w:sz="0" w:space="0" w:color="auto"/>
        <w:right w:val="none" w:sz="0" w:space="0" w:color="auto"/>
      </w:divBdr>
    </w:div>
    <w:div w:id="1251164243">
      <w:bodyDiv w:val="1"/>
      <w:marLeft w:val="0"/>
      <w:marRight w:val="0"/>
      <w:marTop w:val="0"/>
      <w:marBottom w:val="0"/>
      <w:divBdr>
        <w:top w:val="none" w:sz="0" w:space="0" w:color="auto"/>
        <w:left w:val="none" w:sz="0" w:space="0" w:color="auto"/>
        <w:bottom w:val="none" w:sz="0" w:space="0" w:color="auto"/>
        <w:right w:val="none" w:sz="0" w:space="0" w:color="auto"/>
      </w:divBdr>
    </w:div>
    <w:div w:id="1276401873">
      <w:bodyDiv w:val="1"/>
      <w:marLeft w:val="0"/>
      <w:marRight w:val="0"/>
      <w:marTop w:val="0"/>
      <w:marBottom w:val="0"/>
      <w:divBdr>
        <w:top w:val="none" w:sz="0" w:space="0" w:color="auto"/>
        <w:left w:val="none" w:sz="0" w:space="0" w:color="auto"/>
        <w:bottom w:val="none" w:sz="0" w:space="0" w:color="auto"/>
        <w:right w:val="none" w:sz="0" w:space="0" w:color="auto"/>
      </w:divBdr>
    </w:div>
    <w:div w:id="1341661594">
      <w:bodyDiv w:val="1"/>
      <w:marLeft w:val="0"/>
      <w:marRight w:val="0"/>
      <w:marTop w:val="0"/>
      <w:marBottom w:val="0"/>
      <w:divBdr>
        <w:top w:val="none" w:sz="0" w:space="0" w:color="auto"/>
        <w:left w:val="none" w:sz="0" w:space="0" w:color="auto"/>
        <w:bottom w:val="none" w:sz="0" w:space="0" w:color="auto"/>
        <w:right w:val="none" w:sz="0" w:space="0" w:color="auto"/>
      </w:divBdr>
    </w:div>
    <w:div w:id="1412851108">
      <w:bodyDiv w:val="1"/>
      <w:marLeft w:val="0"/>
      <w:marRight w:val="0"/>
      <w:marTop w:val="0"/>
      <w:marBottom w:val="0"/>
      <w:divBdr>
        <w:top w:val="none" w:sz="0" w:space="0" w:color="auto"/>
        <w:left w:val="none" w:sz="0" w:space="0" w:color="auto"/>
        <w:bottom w:val="none" w:sz="0" w:space="0" w:color="auto"/>
        <w:right w:val="none" w:sz="0" w:space="0" w:color="auto"/>
      </w:divBdr>
    </w:div>
    <w:div w:id="1416895446">
      <w:bodyDiv w:val="1"/>
      <w:marLeft w:val="0"/>
      <w:marRight w:val="0"/>
      <w:marTop w:val="0"/>
      <w:marBottom w:val="0"/>
      <w:divBdr>
        <w:top w:val="none" w:sz="0" w:space="0" w:color="auto"/>
        <w:left w:val="none" w:sz="0" w:space="0" w:color="auto"/>
        <w:bottom w:val="none" w:sz="0" w:space="0" w:color="auto"/>
        <w:right w:val="none" w:sz="0" w:space="0" w:color="auto"/>
      </w:divBdr>
    </w:div>
    <w:div w:id="1528058478">
      <w:bodyDiv w:val="1"/>
      <w:marLeft w:val="0"/>
      <w:marRight w:val="0"/>
      <w:marTop w:val="0"/>
      <w:marBottom w:val="0"/>
      <w:divBdr>
        <w:top w:val="none" w:sz="0" w:space="0" w:color="auto"/>
        <w:left w:val="none" w:sz="0" w:space="0" w:color="auto"/>
        <w:bottom w:val="none" w:sz="0" w:space="0" w:color="auto"/>
        <w:right w:val="none" w:sz="0" w:space="0" w:color="auto"/>
      </w:divBdr>
    </w:div>
    <w:div w:id="1622571941">
      <w:bodyDiv w:val="1"/>
      <w:marLeft w:val="0"/>
      <w:marRight w:val="0"/>
      <w:marTop w:val="0"/>
      <w:marBottom w:val="0"/>
      <w:divBdr>
        <w:top w:val="none" w:sz="0" w:space="0" w:color="auto"/>
        <w:left w:val="none" w:sz="0" w:space="0" w:color="auto"/>
        <w:bottom w:val="none" w:sz="0" w:space="0" w:color="auto"/>
        <w:right w:val="none" w:sz="0" w:space="0" w:color="auto"/>
      </w:divBdr>
    </w:div>
    <w:div w:id="1663043809">
      <w:bodyDiv w:val="1"/>
      <w:marLeft w:val="0"/>
      <w:marRight w:val="0"/>
      <w:marTop w:val="0"/>
      <w:marBottom w:val="0"/>
      <w:divBdr>
        <w:top w:val="none" w:sz="0" w:space="0" w:color="auto"/>
        <w:left w:val="none" w:sz="0" w:space="0" w:color="auto"/>
        <w:bottom w:val="none" w:sz="0" w:space="0" w:color="auto"/>
        <w:right w:val="none" w:sz="0" w:space="0" w:color="auto"/>
      </w:divBdr>
    </w:div>
    <w:div w:id="1693722951">
      <w:bodyDiv w:val="1"/>
      <w:marLeft w:val="0"/>
      <w:marRight w:val="0"/>
      <w:marTop w:val="0"/>
      <w:marBottom w:val="0"/>
      <w:divBdr>
        <w:top w:val="none" w:sz="0" w:space="0" w:color="auto"/>
        <w:left w:val="none" w:sz="0" w:space="0" w:color="auto"/>
        <w:bottom w:val="none" w:sz="0" w:space="0" w:color="auto"/>
        <w:right w:val="none" w:sz="0" w:space="0" w:color="auto"/>
      </w:divBdr>
    </w:div>
    <w:div w:id="1808737061">
      <w:bodyDiv w:val="1"/>
      <w:marLeft w:val="0"/>
      <w:marRight w:val="0"/>
      <w:marTop w:val="0"/>
      <w:marBottom w:val="0"/>
      <w:divBdr>
        <w:top w:val="none" w:sz="0" w:space="0" w:color="auto"/>
        <w:left w:val="none" w:sz="0" w:space="0" w:color="auto"/>
        <w:bottom w:val="none" w:sz="0" w:space="0" w:color="auto"/>
        <w:right w:val="none" w:sz="0" w:space="0" w:color="auto"/>
      </w:divBdr>
    </w:div>
    <w:div w:id="1995984604">
      <w:bodyDiv w:val="1"/>
      <w:marLeft w:val="0"/>
      <w:marRight w:val="0"/>
      <w:marTop w:val="0"/>
      <w:marBottom w:val="0"/>
      <w:divBdr>
        <w:top w:val="none" w:sz="0" w:space="0" w:color="auto"/>
        <w:left w:val="none" w:sz="0" w:space="0" w:color="auto"/>
        <w:bottom w:val="none" w:sz="0" w:space="0" w:color="auto"/>
        <w:right w:val="none" w:sz="0" w:space="0" w:color="auto"/>
      </w:divBdr>
    </w:div>
    <w:div w:id="21083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aldevil.info/fr12.htm" TargetMode="External"/><Relationship Id="rId18" Type="http://schemas.openxmlformats.org/officeDocument/2006/relationships/hyperlink" Target="http://www.realdevil.info/fr4.htm" TargetMode="External"/><Relationship Id="rId26" Type="http://schemas.openxmlformats.org/officeDocument/2006/relationships/hyperlink" Target="http://www.realdevil.info/fr27.htm" TargetMode="External"/><Relationship Id="rId39" Type="http://schemas.openxmlformats.org/officeDocument/2006/relationships/hyperlink" Target="http://www.aletheiacollege.net/dbb/2-3-5Principle_Of_Personification.htm" TargetMode="External"/><Relationship Id="rId3" Type="http://schemas.openxmlformats.org/officeDocument/2006/relationships/webSettings" Target="webSettings.xml"/><Relationship Id="rId21" Type="http://schemas.openxmlformats.org/officeDocument/2006/relationships/hyperlink" Target="http://www.realdevil.info/fr5.htm" TargetMode="External"/><Relationship Id="rId34" Type="http://schemas.openxmlformats.org/officeDocument/2006/relationships/hyperlink" Target="http://www.realdevil.info/fr19.htm" TargetMode="External"/><Relationship Id="rId42" Type="http://schemas.openxmlformats.org/officeDocument/2006/relationships/hyperlink" Target="http://64.233.179.104/translate_c?hl=fr&amp;u=http://www.carelinks.net/books/dh/dbb/2-3-2The_Jewish_Satan.htm" TargetMode="External"/><Relationship Id="rId47" Type="http://schemas.openxmlformats.org/officeDocument/2006/relationships/hyperlink" Target="mailto:info@carelinks.net" TargetMode="External"/><Relationship Id="rId7" Type="http://schemas.openxmlformats.org/officeDocument/2006/relationships/hyperlink" Target="http://www.realdevil.info/fr10.htm" TargetMode="External"/><Relationship Id="rId12" Type="http://schemas.openxmlformats.org/officeDocument/2006/relationships/hyperlink" Target="http://www.realdevil.info/fr2.htm" TargetMode="External"/><Relationship Id="rId17" Type="http://schemas.openxmlformats.org/officeDocument/2006/relationships/hyperlink" Target="http://www.realdevil.info/fr24.htm" TargetMode="External"/><Relationship Id="rId25" Type="http://schemas.openxmlformats.org/officeDocument/2006/relationships/hyperlink" Target="http://www.realdevil.info/fr16.htm" TargetMode="External"/><Relationship Id="rId33" Type="http://schemas.openxmlformats.org/officeDocument/2006/relationships/hyperlink" Target="http://www.realdevil.info/fr9.htm" TargetMode="External"/><Relationship Id="rId38" Type="http://schemas.openxmlformats.org/officeDocument/2006/relationships/hyperlink" Target="http://www.carelinks.net/books/dh/dbb/23Satan_Judas.htm" TargetMode="External"/><Relationship Id="rId46" Type="http://schemas.openxmlformats.org/officeDocument/2006/relationships/hyperlink" Target="http://www.carelinks.net" TargetMode="External"/><Relationship Id="rId2" Type="http://schemas.openxmlformats.org/officeDocument/2006/relationships/settings" Target="settings.xml"/><Relationship Id="rId16" Type="http://schemas.openxmlformats.org/officeDocument/2006/relationships/hyperlink" Target="http://www.realdevil.info/fr13.htm" TargetMode="External"/><Relationship Id="rId20" Type="http://schemas.openxmlformats.org/officeDocument/2006/relationships/hyperlink" Target="http://www.realdevil.info/fr25.htm" TargetMode="External"/><Relationship Id="rId29" Type="http://schemas.openxmlformats.org/officeDocument/2006/relationships/hyperlink" Target="http://www.realdevil.info/fr28.htm" TargetMode="External"/><Relationship Id="rId41" Type="http://schemas.openxmlformats.org/officeDocument/2006/relationships/hyperlink" Target="http://www.realdevil.info/fr13.htm" TargetMode="External"/><Relationship Id="rId1" Type="http://schemas.openxmlformats.org/officeDocument/2006/relationships/styles" Target="styles.xml"/><Relationship Id="rId6" Type="http://schemas.openxmlformats.org/officeDocument/2006/relationships/hyperlink" Target="http://www.realdevil.info/preffr.htm" TargetMode="External"/><Relationship Id="rId11" Type="http://schemas.openxmlformats.org/officeDocument/2006/relationships/hyperlink" Target="http://www.realdevil.info/fr22.htm" TargetMode="External"/><Relationship Id="rId24" Type="http://schemas.openxmlformats.org/officeDocument/2006/relationships/hyperlink" Target="http://www.realdevil.info/fr6.htm" TargetMode="External"/><Relationship Id="rId32" Type="http://schemas.openxmlformats.org/officeDocument/2006/relationships/hyperlink" Target="http://www.realdevil.info/fr29.htm" TargetMode="External"/><Relationship Id="rId37" Type="http://schemas.openxmlformats.org/officeDocument/2006/relationships/hyperlink" Target="http://www.realdevil.info/fr31.htm" TargetMode="External"/><Relationship Id="rId40" Type="http://schemas.openxmlformats.org/officeDocument/2006/relationships/hyperlink" Target="http://www.realdevil.info/fr7.htm" TargetMode="External"/><Relationship Id="rId45" Type="http://schemas.openxmlformats.org/officeDocument/2006/relationships/hyperlink" Target="http://64.233.179.104/translate_c?hl=fr&amp;u=http://www.carelinks.net/books/dh/dbb/2-3-2The_Jewish_Satan.htm" TargetMode="External"/><Relationship Id="rId5" Type="http://schemas.openxmlformats.org/officeDocument/2006/relationships/hyperlink" Target="mailto:info@carelinks.net" TargetMode="External"/><Relationship Id="rId15" Type="http://schemas.openxmlformats.org/officeDocument/2006/relationships/hyperlink" Target="http://www.realdevil.info/fr3.htm" TargetMode="External"/><Relationship Id="rId23" Type="http://schemas.openxmlformats.org/officeDocument/2006/relationships/hyperlink" Target="http://www.realdevil.info/fr26.htm" TargetMode="External"/><Relationship Id="rId28" Type="http://schemas.openxmlformats.org/officeDocument/2006/relationships/hyperlink" Target="http://www.realdevil.info/fr17.htm" TargetMode="External"/><Relationship Id="rId36" Type="http://schemas.openxmlformats.org/officeDocument/2006/relationships/hyperlink" Target="http://www.realdevil.info/fr20.htm" TargetMode="External"/><Relationship Id="rId49" Type="http://schemas.openxmlformats.org/officeDocument/2006/relationships/theme" Target="theme/theme1.xml"/><Relationship Id="rId10" Type="http://schemas.openxmlformats.org/officeDocument/2006/relationships/hyperlink" Target="http://www.realdevil.info/fr11.htm" TargetMode="External"/><Relationship Id="rId19" Type="http://schemas.openxmlformats.org/officeDocument/2006/relationships/hyperlink" Target="http://www.realdevil.info/fr14.htm" TargetMode="External"/><Relationship Id="rId31" Type="http://schemas.openxmlformats.org/officeDocument/2006/relationships/hyperlink" Target="http://www.realdevil.info/fr18.htm" TargetMode="External"/><Relationship Id="rId44" Type="http://schemas.openxmlformats.org/officeDocument/2006/relationships/hyperlink" Target="http://www.realdevil.info/fr25.htm" TargetMode="External"/><Relationship Id="rId4" Type="http://schemas.openxmlformats.org/officeDocument/2006/relationships/hyperlink" Target="http://www.carelinks.net" TargetMode="External"/><Relationship Id="rId9" Type="http://schemas.openxmlformats.org/officeDocument/2006/relationships/hyperlink" Target="http://www.realdevil.info/fr1.htm" TargetMode="External"/><Relationship Id="rId14" Type="http://schemas.openxmlformats.org/officeDocument/2006/relationships/hyperlink" Target="http://www.realdevil.info/fr23.htm" TargetMode="External"/><Relationship Id="rId22" Type="http://schemas.openxmlformats.org/officeDocument/2006/relationships/hyperlink" Target="http://www.realdevil.info/fr15.htm" TargetMode="External"/><Relationship Id="rId27" Type="http://schemas.openxmlformats.org/officeDocument/2006/relationships/hyperlink" Target="http://www.realdevil.info/fr7.htm" TargetMode="External"/><Relationship Id="rId30" Type="http://schemas.openxmlformats.org/officeDocument/2006/relationships/hyperlink" Target="http://www.realdevil.info/fr8.htm" TargetMode="External"/><Relationship Id="rId35" Type="http://schemas.openxmlformats.org/officeDocument/2006/relationships/hyperlink" Target="http://www.realdevil.info/fr30.htm" TargetMode="External"/><Relationship Id="rId43" Type="http://schemas.openxmlformats.org/officeDocument/2006/relationships/hyperlink" Target="http://www.realdevil.info/fr6.htm" TargetMode="External"/><Relationship Id="rId48" Type="http://schemas.openxmlformats.org/officeDocument/2006/relationships/fontTable" Target="fontTable.xml"/><Relationship Id="rId8" Type="http://schemas.openxmlformats.org/officeDocument/2006/relationships/hyperlink" Target="http://www.realdevil.info/fr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93</Pages>
  <Words>36780</Words>
  <Characters>209646</Characters>
  <Application>Microsoft Office Word</Application>
  <DocSecurity>0</DocSecurity>
  <Lines>1747</Lines>
  <Paragraphs>491</Paragraphs>
  <ScaleCrop>false</ScaleCrop>
  <Company/>
  <LinksUpToDate>false</LinksUpToDate>
  <CharactersWithSpaces>245935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2012-03-24T21:23:00Z</dcterms:created>
  <dcterms:modified xsi:type="dcterms:W3CDTF">2012-03-24T21:33:00Z</dcterms:modified>
</cp:coreProperties>
</file>